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646" w:rsidRPr="00F24646" w:rsidRDefault="00F24646" w:rsidP="00F24646">
      <w:pPr>
        <w:keepNext/>
        <w:jc w:val="center"/>
        <w:outlineLvl w:val="1"/>
        <w:rPr>
          <w:rFonts w:eastAsiaTheme="minorEastAsia" w:cs="Times New Roman"/>
          <w:b/>
          <w:bCs/>
          <w:szCs w:val="24"/>
          <w:lang w:eastAsia="en-US"/>
        </w:rPr>
      </w:pPr>
      <w:r w:rsidRPr="00F24646">
        <w:rPr>
          <w:rFonts w:eastAsiaTheme="minorEastAsia" w:cs="Times New Roman"/>
          <w:b/>
          <w:bCs/>
          <w:szCs w:val="24"/>
          <w:lang w:eastAsia="en-US"/>
        </w:rPr>
        <w:t>План и програм тима за заштиту ученика од дискриминације, насиља, злостављања и занемаривања</w:t>
      </w:r>
    </w:p>
    <w:p w:rsidR="00F24646" w:rsidRPr="00F24646" w:rsidRDefault="00F24646" w:rsidP="00F24646">
      <w:pPr>
        <w:spacing w:after="160" w:line="259" w:lineRule="auto"/>
        <w:jc w:val="left"/>
        <w:rPr>
          <w:rFonts w:eastAsiaTheme="minorEastAsia" w:cs="Times New Roman"/>
          <w:noProof w:val="0"/>
          <w:szCs w:val="24"/>
          <w:lang w:val="en-US" w:eastAsia="en-US"/>
        </w:rPr>
      </w:pPr>
    </w:p>
    <w:p w:rsidR="00F24646" w:rsidRPr="00F24646" w:rsidRDefault="00F24646" w:rsidP="00F24646">
      <w:pPr>
        <w:rPr>
          <w:rFonts w:eastAsiaTheme="minorEastAsia" w:cs="Times New Roman"/>
          <w:b/>
          <w:bCs/>
          <w:szCs w:val="24"/>
          <w:lang w:val="sr-Cyrl-CS"/>
        </w:rPr>
      </w:pPr>
      <w:r w:rsidRPr="00F24646">
        <w:rPr>
          <w:rFonts w:eastAsiaTheme="minorEastAsia" w:cs="Times New Roman"/>
          <w:b/>
          <w:bCs/>
          <w:szCs w:val="24"/>
          <w:lang w:val="sr-Cyrl-CS"/>
        </w:rPr>
        <w:t>Милена Мерџан Радојчић, педагог, координатор тима</w:t>
      </w:r>
    </w:p>
    <w:p w:rsidR="00F24646" w:rsidRPr="00F24646" w:rsidRDefault="00F24646" w:rsidP="00F24646">
      <w:pPr>
        <w:rPr>
          <w:rFonts w:eastAsiaTheme="minorEastAsia" w:cs="Times New Roman"/>
          <w:szCs w:val="24"/>
          <w:lang w:val="sr-Cyrl-CS"/>
        </w:rPr>
      </w:pPr>
      <w:r w:rsidRPr="00F24646">
        <w:rPr>
          <w:rFonts w:eastAsiaTheme="minorEastAsia" w:cs="Times New Roman"/>
          <w:szCs w:val="24"/>
          <w:lang w:val="sr-Cyrl-CS"/>
        </w:rPr>
        <w:t>Аница Грачанин, директор</w:t>
      </w:r>
    </w:p>
    <w:p w:rsidR="00F24646" w:rsidRPr="00F24646" w:rsidRDefault="00F24646" w:rsidP="00F24646">
      <w:pPr>
        <w:rPr>
          <w:rFonts w:eastAsiaTheme="minorEastAsia" w:cs="Times New Roman"/>
          <w:szCs w:val="24"/>
        </w:rPr>
      </w:pPr>
      <w:r w:rsidRPr="00F24646">
        <w:rPr>
          <w:rFonts w:eastAsiaTheme="minorEastAsia" w:cs="Times New Roman"/>
          <w:szCs w:val="24"/>
          <w:lang w:val="sr-Cyrl-CS"/>
        </w:rPr>
        <w:t>Невена Петковић Герић, помоћник директора</w:t>
      </w:r>
    </w:p>
    <w:p w:rsidR="00F24646" w:rsidRPr="00F24646" w:rsidRDefault="00F24646" w:rsidP="00F24646">
      <w:pPr>
        <w:rPr>
          <w:rFonts w:eastAsiaTheme="minorEastAsia" w:cs="Times New Roman"/>
          <w:szCs w:val="24"/>
          <w:lang w:val="sr-Cyrl-CS"/>
        </w:rPr>
      </w:pPr>
      <w:r w:rsidRPr="00F24646">
        <w:rPr>
          <w:rFonts w:eastAsiaTheme="minorEastAsia" w:cs="Times New Roman"/>
          <w:szCs w:val="24"/>
          <w:lang w:val="sr-Cyrl-CS"/>
        </w:rPr>
        <w:t>Ивана Котлаја Николић, психолог/замена</w:t>
      </w:r>
    </w:p>
    <w:p w:rsidR="00F24646" w:rsidRPr="00F24646" w:rsidRDefault="00F24646" w:rsidP="00F24646">
      <w:pPr>
        <w:rPr>
          <w:rFonts w:eastAsiaTheme="minorEastAsia" w:cs="Times New Roman"/>
          <w:szCs w:val="24"/>
        </w:rPr>
      </w:pPr>
      <w:r w:rsidRPr="00F24646">
        <w:rPr>
          <w:rFonts w:eastAsiaTheme="minorEastAsia" w:cs="Times New Roman"/>
          <w:szCs w:val="24"/>
        </w:rPr>
        <w:t xml:space="preserve">Мира Бјелић, секретар школе </w:t>
      </w:r>
    </w:p>
    <w:p w:rsidR="00F24646" w:rsidRPr="00F24646" w:rsidRDefault="00F24646" w:rsidP="00F24646">
      <w:pPr>
        <w:rPr>
          <w:rFonts w:eastAsiaTheme="minorEastAsia" w:cs="Times New Roman"/>
          <w:szCs w:val="24"/>
          <w:lang w:val="sr-Cyrl-CS"/>
        </w:rPr>
      </w:pPr>
      <w:r w:rsidRPr="00F24646">
        <w:rPr>
          <w:rFonts w:eastAsiaTheme="minorEastAsia" w:cs="Times New Roman"/>
          <w:szCs w:val="24"/>
          <w:lang w:val="sr-Cyrl-CS"/>
        </w:rPr>
        <w:t>Келеман Горан, наставник</w:t>
      </w:r>
    </w:p>
    <w:p w:rsidR="00F24646" w:rsidRPr="00F24646" w:rsidRDefault="00F24646" w:rsidP="00F24646">
      <w:pPr>
        <w:rPr>
          <w:rFonts w:eastAsiaTheme="minorEastAsia" w:cs="Times New Roman"/>
          <w:szCs w:val="24"/>
          <w:lang w:val="sr-Cyrl-CS"/>
        </w:rPr>
      </w:pPr>
      <w:r w:rsidRPr="00F24646">
        <w:rPr>
          <w:rFonts w:eastAsiaTheme="minorEastAsia" w:cs="Times New Roman"/>
          <w:szCs w:val="24"/>
          <w:lang w:val="sr-Cyrl-CS"/>
        </w:rPr>
        <w:t>Мира Шијачки, наставник</w:t>
      </w:r>
    </w:p>
    <w:p w:rsidR="00F24646" w:rsidRPr="00F24646" w:rsidRDefault="00F24646" w:rsidP="00F24646">
      <w:pPr>
        <w:rPr>
          <w:rFonts w:eastAsiaTheme="minorEastAsia" w:cs="Times New Roman"/>
          <w:szCs w:val="24"/>
          <w:lang w:val="sr-Cyrl-CS"/>
        </w:rPr>
      </w:pPr>
      <w:r w:rsidRPr="00F24646">
        <w:rPr>
          <w:rFonts w:eastAsiaTheme="minorEastAsia" w:cs="Times New Roman"/>
          <w:szCs w:val="24"/>
          <w:lang w:val="sr-Cyrl-CS"/>
        </w:rPr>
        <w:t>Сузић Мила, наставник</w:t>
      </w:r>
    </w:p>
    <w:p w:rsidR="00F24646" w:rsidRPr="00F24646" w:rsidRDefault="00F24646" w:rsidP="00F24646">
      <w:pPr>
        <w:rPr>
          <w:rFonts w:eastAsiaTheme="minorEastAsia" w:cs="Times New Roman"/>
          <w:szCs w:val="24"/>
          <w:lang w:val="sr-Cyrl-CS"/>
        </w:rPr>
      </w:pPr>
      <w:r w:rsidRPr="00F24646">
        <w:rPr>
          <w:rFonts w:eastAsiaTheme="minorEastAsia" w:cs="Times New Roman"/>
          <w:szCs w:val="24"/>
          <w:lang w:val="sr-Cyrl-CS"/>
        </w:rPr>
        <w:t>Миланов Мирјана, члан Савета родитеља</w:t>
      </w:r>
    </w:p>
    <w:p w:rsidR="00F24646" w:rsidRPr="00F24646" w:rsidRDefault="00F24646" w:rsidP="00F24646">
      <w:pPr>
        <w:rPr>
          <w:rFonts w:eastAsiaTheme="minorEastAsia" w:cs="Times New Roman"/>
          <w:szCs w:val="24"/>
          <w:lang w:val="sr-Cyrl-CS"/>
        </w:rPr>
      </w:pPr>
      <w:r w:rsidRPr="00F24646">
        <w:rPr>
          <w:rFonts w:eastAsiaTheme="minorEastAsia" w:cs="Times New Roman"/>
          <w:szCs w:val="24"/>
          <w:lang w:val="sr-Cyrl-CS"/>
        </w:rPr>
        <w:t xml:space="preserve">Аларгић Наташа, представник локалне самоуправе, </w:t>
      </w:r>
      <w:r w:rsidRPr="00F24646">
        <w:rPr>
          <w:rFonts w:eastAsiaTheme="minorEastAsia" w:cs="Times New Roman"/>
          <w:szCs w:val="24"/>
        </w:rPr>
        <w:t xml:space="preserve"> </w:t>
      </w:r>
      <w:r w:rsidRPr="00F24646">
        <w:rPr>
          <w:rFonts w:eastAsiaTheme="minorEastAsia" w:cs="Times New Roman"/>
          <w:szCs w:val="24"/>
          <w:lang w:val="sr-Cyrl-CS"/>
        </w:rPr>
        <w:t>члан Школског одбора</w:t>
      </w:r>
    </w:p>
    <w:p w:rsidR="00F24646" w:rsidRPr="00F24646" w:rsidRDefault="00F24646" w:rsidP="00F24646">
      <w:pPr>
        <w:rPr>
          <w:rFonts w:eastAsiaTheme="minorEastAsia" w:cs="Times New Roman"/>
          <w:szCs w:val="24"/>
          <w:lang w:val="sr-Cyrl-CS"/>
        </w:rPr>
      </w:pPr>
      <w:r w:rsidRPr="00F24646">
        <w:rPr>
          <w:rFonts w:eastAsiaTheme="minorEastAsia" w:cs="Times New Roman"/>
          <w:szCs w:val="24"/>
          <w:lang w:val="sr-Cyrl-CS"/>
        </w:rPr>
        <w:t xml:space="preserve">Ена Герић 3-7 ученик, представник Ученичког парламента, </w:t>
      </w:r>
    </w:p>
    <w:p w:rsidR="00F24646" w:rsidRPr="00F24646" w:rsidRDefault="00F24646" w:rsidP="00F24646">
      <w:pPr>
        <w:spacing w:after="160" w:line="259" w:lineRule="auto"/>
        <w:jc w:val="left"/>
        <w:rPr>
          <w:rFonts w:eastAsiaTheme="minorEastAsia" w:cs="Times New Roman"/>
          <w:noProof w:val="0"/>
          <w:szCs w:val="24"/>
          <w:lang w:val="en-US" w:eastAsia="en-US"/>
        </w:rPr>
      </w:pPr>
    </w:p>
    <w:p w:rsidR="00F24646" w:rsidRPr="00F24646" w:rsidRDefault="00F24646" w:rsidP="00F24646">
      <w:pPr>
        <w:spacing w:after="160" w:line="259" w:lineRule="auto"/>
        <w:jc w:val="left"/>
        <w:rPr>
          <w:rFonts w:cs="Times New Roman"/>
          <w:b/>
          <w:noProof w:val="0"/>
          <w:szCs w:val="24"/>
          <w:lang w:val="en-US" w:eastAsia="en-US"/>
        </w:rPr>
      </w:pPr>
      <w:r w:rsidRPr="00F24646">
        <w:rPr>
          <w:rFonts w:cs="Times New Roman"/>
          <w:b/>
          <w:noProof w:val="0"/>
          <w:szCs w:val="24"/>
          <w:lang w:val="en-US" w:eastAsia="en-US"/>
        </w:rPr>
        <w:br w:type="page"/>
      </w:r>
    </w:p>
    <w:p w:rsidR="00F24646" w:rsidRPr="00F24646" w:rsidRDefault="00F24646" w:rsidP="00F24646">
      <w:pPr>
        <w:widowControl w:val="0"/>
        <w:autoSpaceDE w:val="0"/>
        <w:autoSpaceDN w:val="0"/>
        <w:spacing w:before="54"/>
        <w:jc w:val="left"/>
        <w:rPr>
          <w:rFonts w:cs="Times New Roman"/>
          <w:b/>
          <w:noProof w:val="0"/>
          <w:szCs w:val="24"/>
          <w:lang w:val="en-US" w:eastAsia="en-US"/>
        </w:rPr>
      </w:pPr>
    </w:p>
    <w:tbl>
      <w:tblPr>
        <w:tblW w:w="0" w:type="auto"/>
        <w:tblBorders>
          <w:top w:val="double" w:sz="6" w:space="0" w:color="A0A0A0"/>
          <w:left w:val="double" w:sz="6" w:space="0" w:color="A0A0A0"/>
          <w:bottom w:val="double" w:sz="6" w:space="0" w:color="A0A0A0"/>
          <w:right w:val="double" w:sz="6" w:space="0" w:color="A0A0A0"/>
          <w:insideH w:val="double" w:sz="6" w:space="0" w:color="A0A0A0"/>
          <w:insideV w:val="double" w:sz="6" w:space="0" w:color="A0A0A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56"/>
        <w:gridCol w:w="4627"/>
        <w:gridCol w:w="1593"/>
        <w:gridCol w:w="2324"/>
      </w:tblGrid>
      <w:tr w:rsidR="00F24646" w:rsidRPr="00F24646" w:rsidTr="000759E0">
        <w:trPr>
          <w:trHeight w:val="1079"/>
        </w:trPr>
        <w:tc>
          <w:tcPr>
            <w:tcW w:w="0" w:type="auto"/>
            <w:tcBorders>
              <w:left w:val="single" w:sz="12" w:space="0" w:color="EFEFEF"/>
              <w:bottom w:val="single" w:sz="12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254" w:line="247" w:lineRule="auto"/>
              <w:ind w:left="6" w:right="-17" w:firstLine="302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b/>
                <w:noProof w:val="0"/>
                <w:spacing w:val="-2"/>
                <w:szCs w:val="24"/>
                <w:lang w:val="en-US" w:eastAsia="en-US"/>
              </w:rPr>
              <w:t>Време</w:t>
            </w:r>
            <w:proofErr w:type="spellEnd"/>
            <w:r w:rsidRPr="00F24646">
              <w:rPr>
                <w:rFonts w:cs="Times New Roman"/>
                <w:b/>
                <w:noProof w:val="0"/>
                <w:spacing w:val="-2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b/>
                <w:noProof w:val="0"/>
                <w:spacing w:val="-2"/>
                <w:szCs w:val="24"/>
                <w:lang w:val="en-US" w:eastAsia="en-US"/>
              </w:rPr>
              <w:t>реализације</w:t>
            </w:r>
            <w:proofErr w:type="spellEnd"/>
          </w:p>
        </w:tc>
        <w:tc>
          <w:tcPr>
            <w:tcW w:w="0" w:type="auto"/>
            <w:tcBorders>
              <w:bottom w:val="single" w:sz="12" w:space="0" w:color="A0A0A0"/>
              <w:right w:val="single" w:sz="12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114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1"/>
              <w:ind w:left="1269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b/>
                <w:noProof w:val="0"/>
                <w:spacing w:val="-2"/>
                <w:szCs w:val="24"/>
                <w:lang w:val="en-US" w:eastAsia="en-US"/>
              </w:rPr>
              <w:t>Активности</w:t>
            </w:r>
            <w:proofErr w:type="spellEnd"/>
            <w:r w:rsidRPr="00F24646">
              <w:rPr>
                <w:rFonts w:cs="Times New Roman"/>
                <w:b/>
                <w:noProof w:val="0"/>
                <w:spacing w:val="-2"/>
                <w:szCs w:val="24"/>
                <w:lang w:val="en-US" w:eastAsia="en-US"/>
              </w:rPr>
              <w:t>/</w:t>
            </w:r>
            <w:proofErr w:type="spellStart"/>
            <w:r w:rsidRPr="00F24646">
              <w:rPr>
                <w:rFonts w:cs="Times New Roman"/>
                <w:b/>
                <w:noProof w:val="0"/>
                <w:spacing w:val="-2"/>
                <w:szCs w:val="24"/>
                <w:lang w:val="en-US" w:eastAsia="en-US"/>
              </w:rPr>
              <w:t>теме</w:t>
            </w:r>
            <w:proofErr w:type="spellEnd"/>
          </w:p>
        </w:tc>
        <w:tc>
          <w:tcPr>
            <w:tcW w:w="0" w:type="auto"/>
            <w:tcBorders>
              <w:left w:val="single" w:sz="12" w:space="0" w:color="A0A0A0"/>
              <w:bottom w:val="single" w:sz="12" w:space="0" w:color="A0A0A0"/>
              <w:right w:val="thinThickMediumGap" w:sz="3" w:space="0" w:color="EFEFEF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254" w:line="247" w:lineRule="auto"/>
              <w:ind w:left="124" w:firstLine="314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b/>
                <w:noProof w:val="0"/>
                <w:spacing w:val="-2"/>
                <w:szCs w:val="24"/>
                <w:lang w:val="en-US" w:eastAsia="en-US"/>
              </w:rPr>
              <w:t>Начин</w:t>
            </w:r>
            <w:proofErr w:type="spellEnd"/>
            <w:r w:rsidRPr="00F24646">
              <w:rPr>
                <w:rFonts w:cs="Times New Roman"/>
                <w:b/>
                <w:noProof w:val="0"/>
                <w:spacing w:val="-2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b/>
                <w:noProof w:val="0"/>
                <w:spacing w:val="-2"/>
                <w:szCs w:val="24"/>
                <w:lang w:val="en-US" w:eastAsia="en-US"/>
              </w:rPr>
              <w:t>реализације</w:t>
            </w:r>
            <w:proofErr w:type="spellEnd"/>
          </w:p>
        </w:tc>
        <w:tc>
          <w:tcPr>
            <w:tcW w:w="0" w:type="auto"/>
            <w:tcBorders>
              <w:left w:val="thickThinMediumGap" w:sz="3" w:space="0" w:color="EFEFEF"/>
              <w:bottom w:val="single" w:sz="12" w:space="0" w:color="A0A0A0"/>
              <w:right w:val="single" w:sz="12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114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1"/>
              <w:ind w:left="144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b/>
                <w:noProof w:val="0"/>
                <w:szCs w:val="24"/>
                <w:lang w:val="en-US" w:eastAsia="en-US"/>
              </w:rPr>
              <w:t>Носиоци</w:t>
            </w:r>
            <w:proofErr w:type="spellEnd"/>
            <w:r w:rsidRPr="00F24646">
              <w:rPr>
                <w:rFonts w:cs="Times New Roman"/>
                <w:b/>
                <w:noProof w:val="0"/>
                <w:spacing w:val="5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b/>
                <w:noProof w:val="0"/>
                <w:spacing w:val="-2"/>
                <w:szCs w:val="24"/>
                <w:lang w:val="en-US" w:eastAsia="en-US"/>
              </w:rPr>
              <w:t>реализације</w:t>
            </w:r>
            <w:proofErr w:type="spellEnd"/>
          </w:p>
        </w:tc>
      </w:tr>
      <w:tr w:rsidR="00F24646" w:rsidRPr="00F24646" w:rsidTr="000759E0">
        <w:trPr>
          <w:trHeight w:val="5788"/>
        </w:trPr>
        <w:tc>
          <w:tcPr>
            <w:tcW w:w="0" w:type="auto"/>
            <w:tcBorders>
              <w:top w:val="single" w:sz="12" w:space="0" w:color="A0A0A0"/>
              <w:left w:val="single" w:sz="12" w:space="0" w:color="EFEFEF"/>
              <w:bottom w:val="single" w:sz="12" w:space="0" w:color="EFEFEF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52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line="244" w:lineRule="auto"/>
              <w:ind w:left="95" w:right="-17" w:firstLine="204"/>
              <w:jc w:val="left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Август</w:t>
            </w:r>
            <w:proofErr w:type="spellEnd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 xml:space="preserve">,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Септембар</w:t>
            </w:r>
            <w:proofErr w:type="spellEnd"/>
          </w:p>
        </w:tc>
        <w:tc>
          <w:tcPr>
            <w:tcW w:w="0" w:type="auto"/>
            <w:tcBorders>
              <w:top w:val="single" w:sz="12" w:space="0" w:color="A0A0A0"/>
              <w:bottom w:val="single" w:sz="12" w:space="0" w:color="EFEFEF"/>
              <w:right w:val="single" w:sz="12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154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numPr>
                <w:ilvl w:val="0"/>
                <w:numId w:val="3"/>
              </w:numPr>
              <w:tabs>
                <w:tab w:val="left" w:pos="132"/>
              </w:tabs>
              <w:autoSpaceDE w:val="0"/>
              <w:autoSpaceDN w:val="0"/>
              <w:spacing w:before="1" w:after="160" w:line="244" w:lineRule="auto"/>
              <w:ind w:right="435"/>
              <w:jc w:val="left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Упознавање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чланова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Тима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са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Правилником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о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изменама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и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допунама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Правилника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о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протоколу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поступања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у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установи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у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одговору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на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насиље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,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злостављање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и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занемаривање</w:t>
            </w:r>
            <w:proofErr w:type="spellEnd"/>
          </w:p>
          <w:p w:rsidR="00F24646" w:rsidRPr="00F24646" w:rsidRDefault="00F24646" w:rsidP="00F24646">
            <w:pPr>
              <w:widowControl w:val="0"/>
              <w:numPr>
                <w:ilvl w:val="0"/>
                <w:numId w:val="3"/>
              </w:numPr>
              <w:tabs>
                <w:tab w:val="left" w:pos="132"/>
              </w:tabs>
              <w:autoSpaceDE w:val="0"/>
              <w:autoSpaceDN w:val="0"/>
              <w:spacing w:before="1" w:after="160" w:line="244" w:lineRule="auto"/>
              <w:ind w:right="161"/>
              <w:jc w:val="left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Предлози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за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израду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Програма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и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Акционог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плана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заштите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ученика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однасиља,злостављања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и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занемаривања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и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Програма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пшревенције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дискриминаторног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понашања</w:t>
            </w:r>
            <w:proofErr w:type="spellEnd"/>
          </w:p>
          <w:p w:rsidR="00F24646" w:rsidRPr="00F24646" w:rsidRDefault="00F24646" w:rsidP="00F24646">
            <w:pPr>
              <w:widowControl w:val="0"/>
              <w:numPr>
                <w:ilvl w:val="0"/>
                <w:numId w:val="3"/>
              </w:numPr>
              <w:tabs>
                <w:tab w:val="left" w:pos="132"/>
              </w:tabs>
              <w:autoSpaceDE w:val="0"/>
              <w:autoSpaceDN w:val="0"/>
              <w:spacing w:before="276" w:after="160" w:line="259" w:lineRule="auto"/>
              <w:ind w:left="132" w:hanging="127"/>
              <w:jc w:val="left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Израда</w:t>
            </w:r>
            <w:proofErr w:type="spellEnd"/>
            <w:r w:rsidRPr="00F24646">
              <w:rPr>
                <w:rFonts w:cs="Times New Roman"/>
                <w:noProof w:val="0"/>
                <w:spacing w:val="3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Плана</w:t>
            </w:r>
            <w:proofErr w:type="spellEnd"/>
            <w:r w:rsidRPr="00F24646">
              <w:rPr>
                <w:rFonts w:cs="Times New Roman"/>
                <w:noProof w:val="0"/>
                <w:spacing w:val="3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рада</w:t>
            </w:r>
            <w:proofErr w:type="spellEnd"/>
            <w:r w:rsidRPr="00F24646">
              <w:rPr>
                <w:rFonts w:cs="Times New Roman"/>
                <w:noProof w:val="0"/>
                <w:spacing w:val="3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pacing w:val="-4"/>
                <w:szCs w:val="24"/>
                <w:lang w:val="en-US" w:eastAsia="en-US"/>
              </w:rPr>
              <w:t>Тима</w:t>
            </w:r>
            <w:proofErr w:type="spellEnd"/>
          </w:p>
          <w:p w:rsidR="00F24646" w:rsidRPr="00F24646" w:rsidRDefault="00F24646" w:rsidP="00F24646">
            <w:pPr>
              <w:widowControl w:val="0"/>
              <w:numPr>
                <w:ilvl w:val="0"/>
                <w:numId w:val="3"/>
              </w:numPr>
              <w:tabs>
                <w:tab w:val="left" w:pos="132"/>
              </w:tabs>
              <w:autoSpaceDE w:val="0"/>
              <w:autoSpaceDN w:val="0"/>
              <w:spacing w:after="160" w:line="259" w:lineRule="auto"/>
              <w:ind w:left="132" w:hanging="127"/>
              <w:jc w:val="left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Подела</w:t>
            </w:r>
            <w:proofErr w:type="spellEnd"/>
            <w:r w:rsidRPr="00F24646">
              <w:rPr>
                <w:rFonts w:cs="Times New Roman"/>
                <w:noProof w:val="0"/>
                <w:spacing w:val="6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задужења</w:t>
            </w:r>
            <w:proofErr w:type="spellEnd"/>
            <w:r w:rsidRPr="00F24646">
              <w:rPr>
                <w:rFonts w:cs="Times New Roman"/>
                <w:noProof w:val="0"/>
                <w:spacing w:val="7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члановима</w:t>
            </w:r>
            <w:proofErr w:type="spellEnd"/>
            <w:r w:rsidRPr="00F24646">
              <w:rPr>
                <w:rFonts w:cs="Times New Roman"/>
                <w:noProof w:val="0"/>
                <w:spacing w:val="4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pacing w:val="-4"/>
                <w:szCs w:val="24"/>
                <w:lang w:val="en-US" w:eastAsia="en-US"/>
              </w:rPr>
              <w:t>Тима</w:t>
            </w:r>
            <w:proofErr w:type="spellEnd"/>
          </w:p>
          <w:p w:rsidR="00F24646" w:rsidRPr="00F24646" w:rsidRDefault="00F24646" w:rsidP="00F24646">
            <w:pPr>
              <w:widowControl w:val="0"/>
              <w:tabs>
                <w:tab w:val="left" w:pos="3269"/>
              </w:tabs>
              <w:autoSpaceDE w:val="0"/>
              <w:autoSpaceDN w:val="0"/>
              <w:spacing w:line="244" w:lineRule="auto"/>
              <w:ind w:left="5" w:right="-15"/>
              <w:rPr>
                <w:rFonts w:cs="Times New Roman"/>
                <w:noProof w:val="0"/>
                <w:szCs w:val="24"/>
                <w:lang w:val="en-US" w:eastAsia="en-US"/>
              </w:rPr>
            </w:pPr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-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ИзборпредставникаУченичког</w:t>
            </w:r>
            <w:proofErr w:type="spellEnd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парлам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ента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и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Савета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родитеља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за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члана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pacing w:val="-4"/>
                <w:szCs w:val="24"/>
                <w:lang w:val="en-US" w:eastAsia="en-US"/>
              </w:rPr>
              <w:t>Тима</w:t>
            </w:r>
            <w:proofErr w:type="spellEnd"/>
          </w:p>
        </w:tc>
        <w:tc>
          <w:tcPr>
            <w:tcW w:w="0" w:type="auto"/>
            <w:tcBorders>
              <w:top w:val="single" w:sz="12" w:space="0" w:color="A0A0A0"/>
              <w:left w:val="single" w:sz="12" w:space="0" w:color="A0A0A0"/>
              <w:bottom w:val="single" w:sz="12" w:space="0" w:color="EFEFEF"/>
              <w:right w:val="thinThickMediumGap" w:sz="3" w:space="0" w:color="EFEFEF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191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line="244" w:lineRule="auto"/>
              <w:ind w:left="323" w:right="247" w:hanging="44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Разговор</w:t>
            </w:r>
            <w:proofErr w:type="spellEnd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 xml:space="preserve">,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анализа</w:t>
            </w:r>
            <w:proofErr w:type="spellEnd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 xml:space="preserve">,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израда</w:t>
            </w:r>
            <w:proofErr w:type="spellEnd"/>
          </w:p>
        </w:tc>
        <w:tc>
          <w:tcPr>
            <w:tcW w:w="0" w:type="auto"/>
            <w:tcBorders>
              <w:top w:val="single" w:sz="12" w:space="0" w:color="A0A0A0"/>
              <w:left w:val="thickThinMediumGap" w:sz="3" w:space="0" w:color="EFEFEF"/>
              <w:bottom w:val="single" w:sz="12" w:space="0" w:color="EFEFEF"/>
              <w:right w:val="single" w:sz="12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44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line="242" w:lineRule="auto"/>
              <w:ind w:left="5"/>
              <w:jc w:val="left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Тим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за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заштиту</w:t>
            </w:r>
            <w:proofErr w:type="spellEnd"/>
            <w:r w:rsidRPr="00F24646">
              <w:rPr>
                <w:rFonts w:cs="Times New Roman"/>
                <w:b/>
                <w:noProof w:val="0"/>
                <w:szCs w:val="24"/>
                <w:lang w:val="en-US" w:eastAsia="en-US"/>
              </w:rPr>
              <w:t xml:space="preserve">,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координатор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Тима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</w:p>
        </w:tc>
      </w:tr>
      <w:tr w:rsidR="00F24646" w:rsidRPr="00F24646" w:rsidTr="000759E0">
        <w:trPr>
          <w:trHeight w:val="3699"/>
        </w:trPr>
        <w:tc>
          <w:tcPr>
            <w:tcW w:w="0" w:type="auto"/>
            <w:tcBorders>
              <w:top w:val="single" w:sz="12" w:space="0" w:color="EFEFEF"/>
              <w:left w:val="single" w:sz="12" w:space="0" w:color="EFEFEF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31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ind w:left="95"/>
              <w:jc w:val="left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Септембар</w:t>
            </w:r>
            <w:proofErr w:type="spellEnd"/>
          </w:p>
        </w:tc>
        <w:tc>
          <w:tcPr>
            <w:tcW w:w="0" w:type="auto"/>
            <w:tcBorders>
              <w:top w:val="single" w:sz="12" w:space="0" w:color="EFEFEF"/>
              <w:right w:val="single" w:sz="12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5" w:line="244" w:lineRule="auto"/>
              <w:ind w:left="5" w:right="97"/>
              <w:jc w:val="left"/>
              <w:rPr>
                <w:rFonts w:cs="Times New Roman"/>
                <w:noProof w:val="0"/>
                <w:szCs w:val="24"/>
                <w:lang w:val="en-US" w:eastAsia="en-US"/>
              </w:rPr>
            </w:pPr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-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Информисање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родитеља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на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Савету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родитеља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и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родитељским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састанцима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о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Правилнику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о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изменама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и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допунама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Правилника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о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протоколу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поступања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у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установи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у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одговору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на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насиље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,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злостављање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и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занемаривање,стању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безбедности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у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школи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,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мерама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за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побољшање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и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превентивним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активностимакоје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су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планиране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Програмом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и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Акционим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планом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за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ову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школску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годину</w:t>
            </w:r>
            <w:proofErr w:type="spellEnd"/>
          </w:p>
        </w:tc>
        <w:tc>
          <w:tcPr>
            <w:tcW w:w="0" w:type="auto"/>
            <w:tcBorders>
              <w:top w:val="single" w:sz="12" w:space="0" w:color="EFEFEF"/>
              <w:left w:val="single" w:sz="12" w:space="0" w:color="A0A0A0"/>
              <w:right w:val="thinThickMediumGap" w:sz="3" w:space="0" w:color="EFEFEF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29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line="242" w:lineRule="auto"/>
              <w:ind w:left="282" w:right="247" w:hanging="3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Разговор</w:t>
            </w:r>
            <w:proofErr w:type="spellEnd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 xml:space="preserve">,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анализа</w:t>
            </w:r>
            <w:proofErr w:type="spellEnd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 xml:space="preserve">,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излагање</w:t>
            </w:r>
            <w:proofErr w:type="spellEnd"/>
          </w:p>
        </w:tc>
        <w:tc>
          <w:tcPr>
            <w:tcW w:w="0" w:type="auto"/>
            <w:tcBorders>
              <w:top w:val="single" w:sz="12" w:space="0" w:color="EFEFEF"/>
              <w:left w:val="thickThinMediumGap" w:sz="3" w:space="0" w:color="EFEFEF"/>
              <w:right w:val="single" w:sz="12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29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line="242" w:lineRule="auto"/>
              <w:ind w:left="5"/>
              <w:jc w:val="left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координатор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Тима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,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одељењскестарешине</w:t>
            </w:r>
            <w:proofErr w:type="spellEnd"/>
          </w:p>
        </w:tc>
      </w:tr>
    </w:tbl>
    <w:p w:rsidR="00F24646" w:rsidRPr="00F24646" w:rsidRDefault="00F24646" w:rsidP="00F24646">
      <w:pPr>
        <w:spacing w:after="160" w:line="242" w:lineRule="auto"/>
        <w:jc w:val="left"/>
        <w:rPr>
          <w:rFonts w:eastAsiaTheme="minorHAnsi" w:cs="Times New Roman"/>
          <w:noProof w:val="0"/>
          <w:szCs w:val="24"/>
          <w:lang w:val="sr-Latn-RS" w:eastAsia="en-US"/>
        </w:rPr>
      </w:pPr>
    </w:p>
    <w:p w:rsidR="00F24646" w:rsidRPr="00F24646" w:rsidRDefault="00F24646" w:rsidP="00F24646">
      <w:pPr>
        <w:spacing w:after="160" w:line="259" w:lineRule="auto"/>
        <w:jc w:val="left"/>
        <w:rPr>
          <w:rFonts w:eastAsiaTheme="minorHAnsi" w:cs="Times New Roman"/>
          <w:noProof w:val="0"/>
          <w:szCs w:val="24"/>
          <w:lang w:val="sr-Latn-RS" w:eastAsia="en-US"/>
        </w:rPr>
        <w:sectPr w:rsidR="00F24646" w:rsidRPr="00F24646" w:rsidSect="003D53EA">
          <w:footerReference w:type="default" r:id="rId6"/>
          <w:pgSz w:w="11910" w:h="16840"/>
          <w:pgMar w:top="1500" w:right="1020" w:bottom="1920" w:left="1020" w:header="0" w:footer="1729" w:gutter="0"/>
          <w:cols w:space="720"/>
        </w:sectPr>
      </w:pPr>
      <w:r w:rsidRPr="00F24646">
        <w:rPr>
          <w:rFonts w:eastAsiaTheme="minorHAnsi" w:cs="Times New Roman"/>
          <w:noProof w:val="0"/>
          <w:szCs w:val="24"/>
          <w:lang w:val="sr-Latn-RS" w:eastAsia="en-US"/>
        </w:rPr>
        <w:br w:type="page"/>
      </w:r>
    </w:p>
    <w:tbl>
      <w:tblPr>
        <w:tblW w:w="0" w:type="auto"/>
        <w:tblInd w:w="140" w:type="dxa"/>
        <w:tblBorders>
          <w:top w:val="thinThickMediumGap" w:sz="3" w:space="0" w:color="A0A0A0"/>
          <w:left w:val="thinThickMediumGap" w:sz="3" w:space="0" w:color="A0A0A0"/>
          <w:bottom w:val="thinThickMediumGap" w:sz="3" w:space="0" w:color="A0A0A0"/>
          <w:right w:val="thinThickMediumGap" w:sz="3" w:space="0" w:color="A0A0A0"/>
          <w:insideH w:val="thinThickMediumGap" w:sz="3" w:space="0" w:color="A0A0A0"/>
          <w:insideV w:val="thinThickMediumGap" w:sz="3" w:space="0" w:color="A0A0A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90"/>
        <w:gridCol w:w="4316"/>
        <w:gridCol w:w="1516"/>
        <w:gridCol w:w="2506"/>
      </w:tblGrid>
      <w:tr w:rsidR="00F24646" w:rsidRPr="00F24646" w:rsidTr="000759E0">
        <w:trPr>
          <w:trHeight w:val="1079"/>
        </w:trPr>
        <w:tc>
          <w:tcPr>
            <w:tcW w:w="1290" w:type="dxa"/>
            <w:tcBorders>
              <w:left w:val="single" w:sz="12" w:space="0" w:color="EFEFEF"/>
              <w:bottom w:val="single" w:sz="12" w:space="0" w:color="EFEFEF"/>
              <w:right w:val="double" w:sz="6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255" w:line="242" w:lineRule="auto"/>
              <w:ind w:left="6" w:right="-17" w:firstLine="302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b/>
                <w:noProof w:val="0"/>
                <w:spacing w:val="-2"/>
                <w:szCs w:val="24"/>
                <w:lang w:val="en-US" w:eastAsia="en-US"/>
              </w:rPr>
              <w:lastRenderedPageBreak/>
              <w:t>Време</w:t>
            </w:r>
            <w:proofErr w:type="spellEnd"/>
            <w:r w:rsidRPr="00F24646">
              <w:rPr>
                <w:rFonts w:cs="Times New Roman"/>
                <w:b/>
                <w:noProof w:val="0"/>
                <w:spacing w:val="-2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b/>
                <w:noProof w:val="0"/>
                <w:spacing w:val="-2"/>
                <w:szCs w:val="24"/>
                <w:lang w:val="en-US" w:eastAsia="en-US"/>
              </w:rPr>
              <w:t>реализације</w:t>
            </w:r>
            <w:proofErr w:type="spellEnd"/>
          </w:p>
        </w:tc>
        <w:tc>
          <w:tcPr>
            <w:tcW w:w="4316" w:type="dxa"/>
            <w:tcBorders>
              <w:left w:val="double" w:sz="6" w:space="0" w:color="A0A0A0"/>
              <w:bottom w:val="single" w:sz="12" w:space="0" w:color="EFEFEF"/>
              <w:right w:val="single" w:sz="12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116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ind w:left="1269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b/>
                <w:noProof w:val="0"/>
                <w:spacing w:val="-2"/>
                <w:szCs w:val="24"/>
                <w:lang w:val="en-US" w:eastAsia="en-US"/>
              </w:rPr>
              <w:t>Активности</w:t>
            </w:r>
            <w:proofErr w:type="spellEnd"/>
            <w:r w:rsidRPr="00F24646">
              <w:rPr>
                <w:rFonts w:cs="Times New Roman"/>
                <w:b/>
                <w:noProof w:val="0"/>
                <w:spacing w:val="-2"/>
                <w:szCs w:val="24"/>
                <w:lang w:val="en-US" w:eastAsia="en-US"/>
              </w:rPr>
              <w:t>/</w:t>
            </w:r>
            <w:proofErr w:type="spellStart"/>
            <w:r w:rsidRPr="00F24646">
              <w:rPr>
                <w:rFonts w:cs="Times New Roman"/>
                <w:b/>
                <w:noProof w:val="0"/>
                <w:spacing w:val="-2"/>
                <w:szCs w:val="24"/>
                <w:lang w:val="en-US" w:eastAsia="en-US"/>
              </w:rPr>
              <w:t>теме</w:t>
            </w:r>
            <w:proofErr w:type="spellEnd"/>
          </w:p>
        </w:tc>
        <w:tc>
          <w:tcPr>
            <w:tcW w:w="1516" w:type="dxa"/>
            <w:tcBorders>
              <w:left w:val="single" w:sz="12" w:space="0" w:color="A0A0A0"/>
              <w:bottom w:val="single" w:sz="12" w:space="0" w:color="EFEFEF"/>
              <w:right w:val="thinThickMediumGap" w:sz="3" w:space="0" w:color="EFEFEF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255" w:line="242" w:lineRule="auto"/>
              <w:ind w:left="124" w:firstLine="314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b/>
                <w:noProof w:val="0"/>
                <w:spacing w:val="-2"/>
                <w:szCs w:val="24"/>
                <w:lang w:val="en-US" w:eastAsia="en-US"/>
              </w:rPr>
              <w:t>Начин</w:t>
            </w:r>
            <w:proofErr w:type="spellEnd"/>
            <w:r w:rsidRPr="00F24646">
              <w:rPr>
                <w:rFonts w:cs="Times New Roman"/>
                <w:b/>
                <w:noProof w:val="0"/>
                <w:spacing w:val="-2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b/>
                <w:noProof w:val="0"/>
                <w:spacing w:val="-2"/>
                <w:szCs w:val="24"/>
                <w:lang w:val="en-US" w:eastAsia="en-US"/>
              </w:rPr>
              <w:t>реализације</w:t>
            </w:r>
            <w:proofErr w:type="spellEnd"/>
          </w:p>
        </w:tc>
        <w:tc>
          <w:tcPr>
            <w:tcW w:w="2506" w:type="dxa"/>
            <w:tcBorders>
              <w:left w:val="thickThinMediumGap" w:sz="3" w:space="0" w:color="EFEFEF"/>
              <w:bottom w:val="single" w:sz="12" w:space="0" w:color="EFEFEF"/>
              <w:right w:val="single" w:sz="12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116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ind w:left="35" w:right="12"/>
              <w:jc w:val="center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b/>
                <w:noProof w:val="0"/>
                <w:szCs w:val="24"/>
                <w:lang w:val="en-US" w:eastAsia="en-US"/>
              </w:rPr>
              <w:t>Носиоци</w:t>
            </w:r>
            <w:proofErr w:type="spellEnd"/>
            <w:r w:rsidRPr="00F24646">
              <w:rPr>
                <w:rFonts w:cs="Times New Roman"/>
                <w:b/>
                <w:noProof w:val="0"/>
                <w:spacing w:val="5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b/>
                <w:noProof w:val="0"/>
                <w:spacing w:val="-2"/>
                <w:szCs w:val="24"/>
                <w:lang w:val="en-US" w:eastAsia="en-US"/>
              </w:rPr>
              <w:t>реализације</w:t>
            </w:r>
            <w:proofErr w:type="spellEnd"/>
          </w:p>
        </w:tc>
      </w:tr>
      <w:tr w:rsidR="00F24646" w:rsidRPr="00F24646" w:rsidTr="000759E0">
        <w:trPr>
          <w:trHeight w:val="4142"/>
        </w:trPr>
        <w:tc>
          <w:tcPr>
            <w:tcW w:w="1290" w:type="dxa"/>
            <w:tcBorders>
              <w:top w:val="single" w:sz="12" w:space="0" w:color="EFEFEF"/>
              <w:left w:val="single" w:sz="12" w:space="0" w:color="EFEFEF"/>
              <w:bottom w:val="single" w:sz="12" w:space="0" w:color="A0A0A0"/>
              <w:right w:val="double" w:sz="6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249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line="480" w:lineRule="auto"/>
              <w:ind w:left="6" w:right="-17"/>
              <w:jc w:val="left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Септембар</w:t>
            </w:r>
            <w:proofErr w:type="spellEnd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Октобар</w:t>
            </w:r>
            <w:proofErr w:type="spellEnd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Новембар</w:t>
            </w:r>
            <w:proofErr w:type="spellEnd"/>
          </w:p>
        </w:tc>
        <w:tc>
          <w:tcPr>
            <w:tcW w:w="4316" w:type="dxa"/>
            <w:tcBorders>
              <w:top w:val="single" w:sz="12" w:space="0" w:color="EFEFEF"/>
              <w:left w:val="double" w:sz="6" w:space="0" w:color="A0A0A0"/>
              <w:bottom w:val="single" w:sz="12" w:space="0" w:color="A0A0A0"/>
              <w:right w:val="single" w:sz="12" w:space="0" w:color="A0A0A0"/>
            </w:tcBorders>
          </w:tcPr>
          <w:p w:rsidR="00F24646" w:rsidRPr="00F24646" w:rsidRDefault="00F24646" w:rsidP="00F24646">
            <w:pPr>
              <w:widowControl w:val="0"/>
              <w:numPr>
                <w:ilvl w:val="0"/>
                <w:numId w:val="2"/>
              </w:numPr>
              <w:tabs>
                <w:tab w:val="left" w:pos="183"/>
              </w:tabs>
              <w:autoSpaceDE w:val="0"/>
              <w:autoSpaceDN w:val="0"/>
              <w:spacing w:before="5" w:after="160" w:line="242" w:lineRule="auto"/>
              <w:ind w:right="242"/>
              <w:jc w:val="left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Информисање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ученика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о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раду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Тима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за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заштиту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ученика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од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насиља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упружању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подршке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и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помоћи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ученицима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који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трпе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насиље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или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су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сведоци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насиља</w:t>
            </w:r>
            <w:proofErr w:type="spellEnd"/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152" w:line="242" w:lineRule="auto"/>
              <w:ind w:left="5" w:right="97"/>
              <w:jc w:val="left"/>
              <w:rPr>
                <w:rFonts w:cs="Times New Roman"/>
                <w:noProof w:val="0"/>
                <w:szCs w:val="24"/>
                <w:lang w:val="en-US" w:eastAsia="en-US"/>
              </w:rPr>
            </w:pPr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-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Упознавање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ученика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,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родитеља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и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запослених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са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процедурама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за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пријављивање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и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поступање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у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случају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сумње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или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сазнања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о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облицима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насиља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,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злостављања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и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занемаривања</w:t>
            </w:r>
            <w:proofErr w:type="spellEnd"/>
          </w:p>
          <w:p w:rsidR="00F24646" w:rsidRPr="00F24646" w:rsidRDefault="00F24646" w:rsidP="00F24646">
            <w:pPr>
              <w:widowControl w:val="0"/>
              <w:numPr>
                <w:ilvl w:val="0"/>
                <w:numId w:val="2"/>
              </w:numPr>
              <w:tabs>
                <w:tab w:val="left" w:pos="132"/>
              </w:tabs>
              <w:autoSpaceDE w:val="0"/>
              <w:autoSpaceDN w:val="0"/>
              <w:spacing w:before="151" w:after="160" w:line="244" w:lineRule="auto"/>
              <w:ind w:right="393"/>
              <w:jc w:val="left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Ажурирање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информативног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паноа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за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наставнике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,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родитеље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и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ученике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о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активностима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и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могућности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тражења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подршке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и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помоћи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од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Тима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за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заштиту</w:t>
            </w:r>
            <w:proofErr w:type="spellEnd"/>
          </w:p>
        </w:tc>
        <w:tc>
          <w:tcPr>
            <w:tcW w:w="1516" w:type="dxa"/>
            <w:tcBorders>
              <w:top w:val="single" w:sz="12" w:space="0" w:color="EFEFEF"/>
              <w:left w:val="single" w:sz="12" w:space="0" w:color="A0A0A0"/>
              <w:bottom w:val="single" w:sz="12" w:space="0" w:color="A0A0A0"/>
              <w:right w:val="thinThickMediumGap" w:sz="3" w:space="0" w:color="EFEFEF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91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line="242" w:lineRule="auto"/>
              <w:ind w:left="14" w:right="-29" w:firstLine="54"/>
              <w:jc w:val="center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излагање</w:t>
            </w:r>
            <w:proofErr w:type="spellEnd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 xml:space="preserve">,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разговор</w:t>
            </w:r>
            <w:proofErr w:type="spellEnd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Седнице</w:t>
            </w:r>
            <w:proofErr w:type="spellEnd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Одељењских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и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Наставничког</w:t>
            </w:r>
            <w:proofErr w:type="spellEnd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pacing w:val="-4"/>
                <w:szCs w:val="24"/>
                <w:lang w:val="en-US" w:eastAsia="en-US"/>
              </w:rPr>
              <w:t>већа</w:t>
            </w:r>
            <w:proofErr w:type="spellEnd"/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7" w:line="242" w:lineRule="auto"/>
              <w:ind w:left="126" w:right="98" w:firstLine="5"/>
              <w:jc w:val="center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pacing w:val="-4"/>
                <w:szCs w:val="24"/>
                <w:lang w:val="en-US" w:eastAsia="en-US"/>
              </w:rPr>
              <w:t>час</w:t>
            </w:r>
            <w:proofErr w:type="spellEnd"/>
            <w:r w:rsidRPr="00F24646">
              <w:rPr>
                <w:rFonts w:cs="Times New Roman"/>
                <w:noProof w:val="0"/>
                <w:spacing w:val="-4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одељењског</w:t>
            </w:r>
            <w:proofErr w:type="spellEnd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старешине</w:t>
            </w:r>
            <w:proofErr w:type="spellEnd"/>
          </w:p>
        </w:tc>
        <w:tc>
          <w:tcPr>
            <w:tcW w:w="2506" w:type="dxa"/>
            <w:tcBorders>
              <w:top w:val="single" w:sz="12" w:space="0" w:color="EFEFEF"/>
              <w:left w:val="thickThinMediumGap" w:sz="3" w:space="0" w:color="EFEFEF"/>
              <w:bottom w:val="single" w:sz="12" w:space="0" w:color="A0A0A0"/>
              <w:right w:val="single" w:sz="12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108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line="242" w:lineRule="auto"/>
              <w:ind w:left="96" w:firstLine="367"/>
              <w:jc w:val="left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Тим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за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заштиту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,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одељењске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старешине</w:t>
            </w:r>
            <w:proofErr w:type="spellEnd"/>
          </w:p>
        </w:tc>
      </w:tr>
      <w:tr w:rsidR="00F24646" w:rsidRPr="00F24646" w:rsidTr="000759E0">
        <w:trPr>
          <w:trHeight w:val="1352"/>
        </w:trPr>
        <w:tc>
          <w:tcPr>
            <w:tcW w:w="1290" w:type="dxa"/>
            <w:tcBorders>
              <w:top w:val="single" w:sz="12" w:space="0" w:color="A0A0A0"/>
              <w:left w:val="single" w:sz="12" w:space="0" w:color="EFEFEF"/>
              <w:bottom w:val="single" w:sz="12" w:space="0" w:color="A0A0A0"/>
              <w:right w:val="double" w:sz="6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258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ind w:left="23"/>
              <w:jc w:val="center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Децембар</w:t>
            </w:r>
            <w:proofErr w:type="spellEnd"/>
          </w:p>
        </w:tc>
        <w:tc>
          <w:tcPr>
            <w:tcW w:w="4316" w:type="dxa"/>
            <w:tcBorders>
              <w:top w:val="single" w:sz="12" w:space="0" w:color="A0A0A0"/>
              <w:left w:val="double" w:sz="6" w:space="0" w:color="A0A0A0"/>
              <w:bottom w:val="single" w:sz="12" w:space="0" w:color="A0A0A0"/>
              <w:right w:val="single" w:sz="12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253" w:line="244" w:lineRule="auto"/>
              <w:ind w:left="5"/>
              <w:jc w:val="left"/>
              <w:rPr>
                <w:rFonts w:cs="Times New Roman"/>
                <w:noProof w:val="0"/>
                <w:szCs w:val="24"/>
                <w:lang w:val="en-US" w:eastAsia="en-US"/>
              </w:rPr>
            </w:pPr>
            <w:r w:rsidRPr="00F24646">
              <w:rPr>
                <w:rFonts w:cs="Times New Roman"/>
                <w:b/>
                <w:noProof w:val="0"/>
                <w:szCs w:val="24"/>
                <w:lang w:val="en-US" w:eastAsia="en-US"/>
              </w:rPr>
              <w:t xml:space="preserve">-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Извештај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о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реализацији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стручног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усавршавања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професора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у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превенцији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дискриминације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и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насиља</w:t>
            </w:r>
            <w:proofErr w:type="spellEnd"/>
          </w:p>
        </w:tc>
        <w:tc>
          <w:tcPr>
            <w:tcW w:w="1516" w:type="dxa"/>
            <w:tcBorders>
              <w:top w:val="single" w:sz="12" w:space="0" w:color="A0A0A0"/>
              <w:left w:val="single" w:sz="12" w:space="0" w:color="A0A0A0"/>
              <w:bottom w:val="single" w:sz="12" w:space="0" w:color="A0A0A0"/>
              <w:right w:val="thinThickMediumGap" w:sz="3" w:space="0" w:color="EFEFEF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116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line="244" w:lineRule="auto"/>
              <w:ind w:left="182" w:firstLine="86"/>
              <w:jc w:val="left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Праћење</w:t>
            </w:r>
            <w:proofErr w:type="spellEnd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 xml:space="preserve">,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евиденција</w:t>
            </w:r>
            <w:proofErr w:type="spellEnd"/>
          </w:p>
        </w:tc>
        <w:tc>
          <w:tcPr>
            <w:tcW w:w="2506" w:type="dxa"/>
            <w:tcBorders>
              <w:top w:val="single" w:sz="12" w:space="0" w:color="A0A0A0"/>
              <w:left w:val="thickThinMediumGap" w:sz="3" w:space="0" w:color="EFEFEF"/>
              <w:bottom w:val="single" w:sz="12" w:space="0" w:color="A0A0A0"/>
              <w:right w:val="single" w:sz="12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258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ind w:left="35" w:right="12"/>
              <w:jc w:val="left"/>
              <w:rPr>
                <w:rFonts w:cs="Times New Roman"/>
                <w:noProof w:val="0"/>
                <w:szCs w:val="24"/>
                <w:lang w:val="en-US" w:eastAsia="en-US"/>
              </w:rPr>
            </w:pPr>
          </w:p>
        </w:tc>
      </w:tr>
      <w:tr w:rsidR="00F24646" w:rsidRPr="00F24646" w:rsidTr="000759E0">
        <w:trPr>
          <w:trHeight w:val="1141"/>
        </w:trPr>
        <w:tc>
          <w:tcPr>
            <w:tcW w:w="1290" w:type="dxa"/>
            <w:tcBorders>
              <w:top w:val="single" w:sz="12" w:space="0" w:color="A0A0A0"/>
              <w:left w:val="single" w:sz="12" w:space="0" w:color="EFEFEF"/>
              <w:bottom w:val="single" w:sz="12" w:space="0" w:color="A0A0A0"/>
              <w:right w:val="double" w:sz="6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8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line="247" w:lineRule="auto"/>
              <w:ind w:left="215" w:right="-17" w:firstLine="69"/>
              <w:jc w:val="left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Јануар</w:t>
            </w:r>
            <w:proofErr w:type="spellEnd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 xml:space="preserve">,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фебруар</w:t>
            </w:r>
            <w:proofErr w:type="spellEnd"/>
          </w:p>
        </w:tc>
        <w:tc>
          <w:tcPr>
            <w:tcW w:w="4316" w:type="dxa"/>
            <w:tcBorders>
              <w:top w:val="single" w:sz="12" w:space="0" w:color="A0A0A0"/>
              <w:left w:val="double" w:sz="6" w:space="0" w:color="A0A0A0"/>
              <w:bottom w:val="single" w:sz="12" w:space="0" w:color="A0A0A0"/>
              <w:right w:val="single" w:sz="12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3" w:line="244" w:lineRule="auto"/>
              <w:ind w:left="5" w:right="566"/>
              <w:rPr>
                <w:rFonts w:cs="Times New Roman"/>
                <w:noProof w:val="0"/>
                <w:szCs w:val="24"/>
                <w:lang w:val="en-US" w:eastAsia="en-US"/>
              </w:rPr>
            </w:pPr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-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Извештај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о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остваривању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и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ефектима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Програма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и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Акционог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плана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заштите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ученика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од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насиља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,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злостављања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и</w:t>
            </w: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line="258" w:lineRule="exact"/>
              <w:ind w:left="5"/>
              <w:jc w:val="left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занемаривања</w:t>
            </w:r>
            <w:proofErr w:type="spellEnd"/>
          </w:p>
        </w:tc>
        <w:tc>
          <w:tcPr>
            <w:tcW w:w="1516" w:type="dxa"/>
            <w:tcBorders>
              <w:top w:val="single" w:sz="12" w:space="0" w:color="A0A0A0"/>
              <w:left w:val="single" w:sz="12" w:space="0" w:color="A0A0A0"/>
              <w:bottom w:val="single" w:sz="12" w:space="0" w:color="A0A0A0"/>
              <w:right w:val="thinThickMediumGap" w:sz="3" w:space="0" w:color="EFEFEF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3" w:line="244" w:lineRule="auto"/>
              <w:ind w:left="35"/>
              <w:jc w:val="center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Прикупљање</w:t>
            </w:r>
            <w:proofErr w:type="spellEnd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података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и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писање</w:t>
            </w:r>
            <w:proofErr w:type="spellEnd"/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line="258" w:lineRule="exact"/>
              <w:ind w:left="35" w:right="3"/>
              <w:jc w:val="center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извештаја</w:t>
            </w:r>
            <w:proofErr w:type="spellEnd"/>
          </w:p>
        </w:tc>
        <w:tc>
          <w:tcPr>
            <w:tcW w:w="2506" w:type="dxa"/>
            <w:tcBorders>
              <w:top w:val="single" w:sz="12" w:space="0" w:color="A0A0A0"/>
              <w:left w:val="thickThinMediumGap" w:sz="3" w:space="0" w:color="EFEFEF"/>
              <w:bottom w:val="single" w:sz="12" w:space="0" w:color="A0A0A0"/>
              <w:right w:val="single" w:sz="12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3" w:line="244" w:lineRule="auto"/>
              <w:ind w:left="31" w:firstLine="518"/>
              <w:jc w:val="left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чланови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Тима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координатор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Тима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1"/>
              <w:ind w:left="530"/>
              <w:jc w:val="left"/>
              <w:rPr>
                <w:rFonts w:cs="Times New Roman"/>
                <w:noProof w:val="0"/>
                <w:szCs w:val="24"/>
                <w:lang w:val="en-US" w:eastAsia="en-US"/>
              </w:rPr>
            </w:pPr>
          </w:p>
        </w:tc>
      </w:tr>
      <w:tr w:rsidR="00F24646" w:rsidRPr="00F24646" w:rsidTr="000759E0">
        <w:trPr>
          <w:trHeight w:val="2564"/>
        </w:trPr>
        <w:tc>
          <w:tcPr>
            <w:tcW w:w="1290" w:type="dxa"/>
            <w:tcBorders>
              <w:top w:val="single" w:sz="12" w:space="0" w:color="A0A0A0"/>
              <w:left w:val="single" w:sz="12" w:space="0" w:color="EFEFEF"/>
              <w:bottom w:val="single" w:sz="12" w:space="0" w:color="A0A0A0"/>
              <w:right w:val="double" w:sz="6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2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line="480" w:lineRule="auto"/>
              <w:ind w:left="455" w:right="-17" w:hanging="159"/>
              <w:jc w:val="left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Април</w:t>
            </w:r>
            <w:proofErr w:type="spellEnd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 xml:space="preserve">, </w:t>
            </w:r>
            <w:proofErr w:type="spellStart"/>
            <w:r w:rsidRPr="00F24646">
              <w:rPr>
                <w:rFonts w:cs="Times New Roman"/>
                <w:noProof w:val="0"/>
                <w:spacing w:val="-4"/>
                <w:szCs w:val="24"/>
                <w:lang w:val="en-US" w:eastAsia="en-US"/>
              </w:rPr>
              <w:t>Мај</w:t>
            </w:r>
            <w:proofErr w:type="spellEnd"/>
          </w:p>
        </w:tc>
        <w:tc>
          <w:tcPr>
            <w:tcW w:w="4316" w:type="dxa"/>
            <w:tcBorders>
              <w:top w:val="single" w:sz="12" w:space="0" w:color="A0A0A0"/>
              <w:left w:val="double" w:sz="6" w:space="0" w:color="A0A0A0"/>
              <w:bottom w:val="single" w:sz="12" w:space="0" w:color="A0A0A0"/>
              <w:right w:val="single" w:sz="12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8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numPr>
                <w:ilvl w:val="0"/>
                <w:numId w:val="1"/>
              </w:numPr>
              <w:tabs>
                <w:tab w:val="left" w:pos="132"/>
              </w:tabs>
              <w:autoSpaceDE w:val="0"/>
              <w:autoSpaceDN w:val="0"/>
              <w:spacing w:after="160" w:line="242" w:lineRule="auto"/>
              <w:ind w:right="38"/>
              <w:jc w:val="left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Припремање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чланка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о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превенцији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насиља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за</w:t>
            </w:r>
            <w:proofErr w:type="spellEnd"/>
            <w:r w:rsidRPr="00F24646">
              <w:rPr>
                <w:rFonts w:cs="Times New Roman"/>
                <w:noProof w:val="0"/>
                <w:spacing w:val="4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школски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часопис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у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циљу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бољег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информисања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наставника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,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ученика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и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родитеља</w:t>
            </w:r>
            <w:proofErr w:type="spellEnd"/>
          </w:p>
          <w:p w:rsidR="00F24646" w:rsidRPr="00F24646" w:rsidRDefault="00F24646" w:rsidP="00F24646">
            <w:pPr>
              <w:widowControl w:val="0"/>
              <w:numPr>
                <w:ilvl w:val="0"/>
                <w:numId w:val="1"/>
              </w:numPr>
              <w:tabs>
                <w:tab w:val="left" w:pos="132"/>
              </w:tabs>
              <w:autoSpaceDE w:val="0"/>
              <w:autoSpaceDN w:val="0"/>
              <w:spacing w:after="160" w:line="242" w:lineRule="auto"/>
              <w:ind w:right="121"/>
              <w:jc w:val="left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Истраживање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: „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Субкултура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и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вредносни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систем</w:t>
            </w:r>
            <w:proofErr w:type="spellEnd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“</w:t>
            </w:r>
          </w:p>
        </w:tc>
        <w:tc>
          <w:tcPr>
            <w:tcW w:w="1516" w:type="dxa"/>
            <w:tcBorders>
              <w:top w:val="single" w:sz="12" w:space="0" w:color="A0A0A0"/>
              <w:left w:val="single" w:sz="12" w:space="0" w:color="A0A0A0"/>
              <w:bottom w:val="single" w:sz="12" w:space="0" w:color="A0A0A0"/>
              <w:right w:val="thinThickMediumGap" w:sz="3" w:space="0" w:color="EFEFEF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8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line="242" w:lineRule="auto"/>
              <w:ind w:left="326" w:right="295" w:firstLine="40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Писање</w:t>
            </w:r>
            <w:proofErr w:type="spellEnd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чланка</w:t>
            </w:r>
            <w:proofErr w:type="spellEnd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 xml:space="preserve">,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интервју</w:t>
            </w:r>
            <w:proofErr w:type="spellEnd"/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11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line="244" w:lineRule="auto"/>
              <w:ind w:left="78" w:firstLine="55"/>
              <w:jc w:val="left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спровођење</w:t>
            </w:r>
            <w:proofErr w:type="spellEnd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истраживања</w:t>
            </w:r>
            <w:proofErr w:type="spellEnd"/>
          </w:p>
        </w:tc>
        <w:tc>
          <w:tcPr>
            <w:tcW w:w="2506" w:type="dxa"/>
            <w:tcBorders>
              <w:top w:val="single" w:sz="12" w:space="0" w:color="A0A0A0"/>
              <w:left w:val="thickThinMediumGap" w:sz="3" w:space="0" w:color="EFEFEF"/>
              <w:bottom w:val="single" w:sz="12" w:space="0" w:color="A0A0A0"/>
              <w:right w:val="single" w:sz="12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line="244" w:lineRule="auto"/>
              <w:ind w:left="29" w:right="2" w:firstLine="2"/>
              <w:jc w:val="left"/>
              <w:rPr>
                <w:rFonts w:cs="Times New Roman"/>
                <w:noProof w:val="0"/>
                <w:szCs w:val="24"/>
                <w:lang w:val="en-US" w:eastAsia="en-US"/>
              </w:rPr>
            </w:pPr>
          </w:p>
        </w:tc>
      </w:tr>
      <w:tr w:rsidR="00F24646" w:rsidRPr="00F24646" w:rsidTr="000759E0">
        <w:trPr>
          <w:trHeight w:val="1407"/>
        </w:trPr>
        <w:tc>
          <w:tcPr>
            <w:tcW w:w="1290" w:type="dxa"/>
            <w:tcBorders>
              <w:top w:val="single" w:sz="12" w:space="0" w:color="A0A0A0"/>
              <w:left w:val="single" w:sz="12" w:space="0" w:color="EFEFEF"/>
              <w:bottom w:val="single" w:sz="12" w:space="0" w:color="A0A0A0"/>
              <w:right w:val="double" w:sz="6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3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ind w:left="23" w:right="3"/>
              <w:jc w:val="center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pacing w:val="-5"/>
                <w:szCs w:val="24"/>
                <w:lang w:val="en-US" w:eastAsia="en-US"/>
              </w:rPr>
              <w:t>Јун</w:t>
            </w:r>
            <w:proofErr w:type="spellEnd"/>
          </w:p>
        </w:tc>
        <w:tc>
          <w:tcPr>
            <w:tcW w:w="4316" w:type="dxa"/>
            <w:tcBorders>
              <w:top w:val="single" w:sz="12" w:space="0" w:color="A0A0A0"/>
              <w:left w:val="double" w:sz="6" w:space="0" w:color="A0A0A0"/>
              <w:bottom w:val="single" w:sz="12" w:space="0" w:color="A0A0A0"/>
              <w:right w:val="single" w:sz="12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138" w:line="242" w:lineRule="auto"/>
              <w:ind w:left="5"/>
              <w:jc w:val="left"/>
              <w:rPr>
                <w:rFonts w:cs="Times New Roman"/>
                <w:noProof w:val="0"/>
                <w:szCs w:val="24"/>
                <w:lang w:val="en-US" w:eastAsia="en-US"/>
              </w:rPr>
            </w:pPr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-</w:t>
            </w:r>
            <w:r w:rsidRPr="00F24646">
              <w:rPr>
                <w:rFonts w:cs="Times New Roman"/>
                <w:noProof w:val="0"/>
                <w:spacing w:val="4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Извештај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о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остваривању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и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ефектима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Програма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и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Акционог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плана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заштите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ученика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од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насиља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,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злостављања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и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занемаривања</w:t>
            </w:r>
            <w:proofErr w:type="spellEnd"/>
          </w:p>
        </w:tc>
        <w:tc>
          <w:tcPr>
            <w:tcW w:w="1516" w:type="dxa"/>
            <w:tcBorders>
              <w:top w:val="single" w:sz="12" w:space="0" w:color="A0A0A0"/>
              <w:left w:val="single" w:sz="12" w:space="0" w:color="A0A0A0"/>
              <w:bottom w:val="single" w:sz="12" w:space="0" w:color="A0A0A0"/>
              <w:right w:val="thinThickMediumGap" w:sz="3" w:space="0" w:color="EFEFEF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138" w:line="242" w:lineRule="auto"/>
              <w:ind w:left="35"/>
              <w:jc w:val="center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Прикупљање</w:t>
            </w:r>
            <w:proofErr w:type="spellEnd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података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и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писање</w:t>
            </w:r>
            <w:proofErr w:type="spellEnd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извештаја</w:t>
            </w:r>
            <w:proofErr w:type="spellEnd"/>
          </w:p>
        </w:tc>
        <w:tc>
          <w:tcPr>
            <w:tcW w:w="2506" w:type="dxa"/>
            <w:tcBorders>
              <w:top w:val="single" w:sz="12" w:space="0" w:color="A0A0A0"/>
              <w:left w:val="thickThinMediumGap" w:sz="3" w:space="0" w:color="EFEFEF"/>
              <w:bottom w:val="single" w:sz="12" w:space="0" w:color="A0A0A0"/>
              <w:right w:val="single" w:sz="12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line="277" w:lineRule="exact"/>
              <w:ind w:left="530"/>
              <w:jc w:val="left"/>
              <w:rPr>
                <w:rFonts w:cs="Times New Roman"/>
                <w:noProof w:val="0"/>
                <w:szCs w:val="24"/>
                <w:lang w:val="en-US" w:eastAsia="en-US"/>
              </w:rPr>
            </w:pPr>
          </w:p>
        </w:tc>
      </w:tr>
      <w:tr w:rsidR="00F24646" w:rsidRPr="00F24646" w:rsidTr="000759E0">
        <w:trPr>
          <w:trHeight w:val="1131"/>
        </w:trPr>
        <w:tc>
          <w:tcPr>
            <w:tcW w:w="1290" w:type="dxa"/>
            <w:tcBorders>
              <w:top w:val="single" w:sz="12" w:space="0" w:color="A0A0A0"/>
              <w:left w:val="single" w:sz="12" w:space="0" w:color="EFEFEF"/>
              <w:bottom w:val="thickThinMediumGap" w:sz="3" w:space="0" w:color="A0A0A0"/>
              <w:right w:val="double" w:sz="6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15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ind w:left="23" w:right="1"/>
              <w:jc w:val="center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Јул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-</w:t>
            </w:r>
            <w:r w:rsidRPr="00F24646">
              <w:rPr>
                <w:rFonts w:cs="Times New Roman"/>
                <w:noProof w:val="0"/>
                <w:spacing w:val="6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август</w:t>
            </w:r>
            <w:proofErr w:type="spellEnd"/>
          </w:p>
        </w:tc>
        <w:tc>
          <w:tcPr>
            <w:tcW w:w="4316" w:type="dxa"/>
            <w:tcBorders>
              <w:top w:val="single" w:sz="12" w:space="0" w:color="A0A0A0"/>
              <w:left w:val="double" w:sz="6" w:space="0" w:color="A0A0A0"/>
              <w:bottom w:val="thickThinMediumGap" w:sz="3" w:space="0" w:color="A0A0A0"/>
              <w:right w:val="single" w:sz="12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3" w:line="244" w:lineRule="auto"/>
              <w:ind w:left="5"/>
              <w:jc w:val="left"/>
              <w:rPr>
                <w:rFonts w:cs="Times New Roman"/>
                <w:noProof w:val="0"/>
                <w:szCs w:val="24"/>
                <w:lang w:val="en-US" w:eastAsia="en-US"/>
              </w:rPr>
            </w:pPr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-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Евалуација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Програма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заштите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ученика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од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насиља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,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злостављања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и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занемаривања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;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анализа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стања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безбедности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ученика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у</w:t>
            </w: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line="249" w:lineRule="exact"/>
              <w:ind w:left="5"/>
              <w:jc w:val="left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школи</w:t>
            </w:r>
            <w:proofErr w:type="spellEnd"/>
            <w:r w:rsidRPr="00F24646">
              <w:rPr>
                <w:rFonts w:cs="Times New Roman"/>
                <w:noProof w:val="0"/>
                <w:spacing w:val="5"/>
                <w:szCs w:val="24"/>
                <w:lang w:val="en-US" w:eastAsia="en-US"/>
              </w:rPr>
              <w:t xml:space="preserve"> </w:t>
            </w:r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и</w:t>
            </w:r>
            <w:r w:rsidRPr="00F24646">
              <w:rPr>
                <w:rFonts w:cs="Times New Roman"/>
                <w:noProof w:val="0"/>
                <w:spacing w:val="2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резултата</w:t>
            </w:r>
            <w:proofErr w:type="spellEnd"/>
            <w:r w:rsidRPr="00F24646">
              <w:rPr>
                <w:rFonts w:cs="Times New Roman"/>
                <w:noProof w:val="0"/>
                <w:spacing w:val="4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самовредновања</w:t>
            </w:r>
            <w:proofErr w:type="spellEnd"/>
          </w:p>
        </w:tc>
        <w:tc>
          <w:tcPr>
            <w:tcW w:w="1516" w:type="dxa"/>
            <w:tcBorders>
              <w:top w:val="single" w:sz="12" w:space="0" w:color="A0A0A0"/>
              <w:left w:val="single" w:sz="12" w:space="0" w:color="A0A0A0"/>
              <w:bottom w:val="thickThinMediumGap" w:sz="3" w:space="0" w:color="A0A0A0"/>
              <w:right w:val="thinThickMediumGap" w:sz="3" w:space="0" w:color="EFEFEF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145" w:line="244" w:lineRule="auto"/>
              <w:ind w:left="280" w:right="245" w:firstLine="31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Анализа</w:t>
            </w:r>
            <w:proofErr w:type="spellEnd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 xml:space="preserve">,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разговор</w:t>
            </w:r>
            <w:proofErr w:type="spellEnd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 xml:space="preserve">,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договор</w:t>
            </w:r>
            <w:proofErr w:type="spellEnd"/>
          </w:p>
        </w:tc>
        <w:tc>
          <w:tcPr>
            <w:tcW w:w="2506" w:type="dxa"/>
            <w:tcBorders>
              <w:top w:val="single" w:sz="12" w:space="0" w:color="A0A0A0"/>
              <w:left w:val="thickThinMediumGap" w:sz="3" w:space="0" w:color="EFEFEF"/>
              <w:bottom w:val="thickThinMediumGap" w:sz="3" w:space="0" w:color="A0A0A0"/>
              <w:right w:val="single" w:sz="12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3" w:line="244" w:lineRule="auto"/>
              <w:ind w:left="355" w:right="328" w:hanging="1"/>
              <w:jc w:val="center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Тим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за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заштиту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,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Наставничко</w:t>
            </w:r>
            <w:proofErr w:type="spellEnd"/>
            <w:r w:rsidRPr="00F24646">
              <w:rPr>
                <w:rFonts w:cs="Times New Roman"/>
                <w:noProof w:val="0"/>
                <w:spacing w:val="-1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веће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Школски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одбор</w:t>
            </w:r>
            <w:proofErr w:type="spellEnd"/>
          </w:p>
        </w:tc>
      </w:tr>
    </w:tbl>
    <w:p w:rsidR="00F24646" w:rsidRPr="00F24646" w:rsidRDefault="00F24646" w:rsidP="00F24646">
      <w:pPr>
        <w:spacing w:after="160" w:line="244" w:lineRule="auto"/>
        <w:jc w:val="center"/>
        <w:rPr>
          <w:rFonts w:eastAsiaTheme="minorHAnsi" w:cs="Times New Roman"/>
          <w:noProof w:val="0"/>
          <w:szCs w:val="24"/>
          <w:lang w:val="sr-Latn-RS" w:eastAsia="en-US"/>
        </w:rPr>
        <w:sectPr w:rsidR="00F24646" w:rsidRPr="00F24646" w:rsidSect="00393BF2">
          <w:type w:val="continuous"/>
          <w:pgSz w:w="11910" w:h="16840"/>
          <w:pgMar w:top="851" w:right="1020" w:bottom="1920" w:left="1020" w:header="0" w:footer="1729" w:gutter="0"/>
          <w:cols w:space="720"/>
        </w:sectPr>
      </w:pPr>
    </w:p>
    <w:tbl>
      <w:tblPr>
        <w:tblW w:w="5000" w:type="pct"/>
        <w:tblBorders>
          <w:top w:val="thinThickMediumGap" w:sz="3" w:space="0" w:color="A0A0A0"/>
          <w:left w:val="thinThickMediumGap" w:sz="3" w:space="0" w:color="A0A0A0"/>
          <w:bottom w:val="thinThickMediumGap" w:sz="3" w:space="0" w:color="A0A0A0"/>
          <w:right w:val="thinThickMediumGap" w:sz="3" w:space="0" w:color="A0A0A0"/>
          <w:insideH w:val="thinThickMediumGap" w:sz="3" w:space="0" w:color="A0A0A0"/>
          <w:insideV w:val="thinThickMediumGap" w:sz="3" w:space="0" w:color="A0A0A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28"/>
        <w:gridCol w:w="4438"/>
        <w:gridCol w:w="1558"/>
        <w:gridCol w:w="2576"/>
      </w:tblGrid>
      <w:tr w:rsidR="00F24646" w:rsidRPr="00F24646" w:rsidTr="000759E0">
        <w:trPr>
          <w:trHeight w:val="1079"/>
        </w:trPr>
        <w:tc>
          <w:tcPr>
            <w:tcW w:w="670" w:type="pct"/>
            <w:tcBorders>
              <w:left w:val="single" w:sz="12" w:space="0" w:color="EFEFEF"/>
              <w:bottom w:val="single" w:sz="12" w:space="0" w:color="EFEFEF"/>
              <w:right w:val="double" w:sz="6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255" w:line="242" w:lineRule="auto"/>
              <w:ind w:left="6" w:right="-17" w:firstLine="302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b/>
                <w:noProof w:val="0"/>
                <w:spacing w:val="-2"/>
                <w:szCs w:val="24"/>
                <w:lang w:val="en-US" w:eastAsia="en-US"/>
              </w:rPr>
              <w:lastRenderedPageBreak/>
              <w:t>Време</w:t>
            </w:r>
            <w:proofErr w:type="spellEnd"/>
            <w:r w:rsidRPr="00F24646">
              <w:rPr>
                <w:rFonts w:cs="Times New Roman"/>
                <w:b/>
                <w:noProof w:val="0"/>
                <w:spacing w:val="-2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b/>
                <w:noProof w:val="0"/>
                <w:spacing w:val="-2"/>
                <w:szCs w:val="24"/>
                <w:lang w:val="en-US" w:eastAsia="en-US"/>
              </w:rPr>
              <w:t>реализације</w:t>
            </w:r>
            <w:proofErr w:type="spellEnd"/>
          </w:p>
        </w:tc>
        <w:tc>
          <w:tcPr>
            <w:tcW w:w="2241" w:type="pct"/>
            <w:tcBorders>
              <w:left w:val="double" w:sz="6" w:space="0" w:color="A0A0A0"/>
              <w:bottom w:val="single" w:sz="12" w:space="0" w:color="EFEFEF"/>
              <w:right w:val="single" w:sz="12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116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ind w:left="1269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b/>
                <w:noProof w:val="0"/>
                <w:spacing w:val="-2"/>
                <w:szCs w:val="24"/>
                <w:lang w:val="en-US" w:eastAsia="en-US"/>
              </w:rPr>
              <w:t>Активности</w:t>
            </w:r>
            <w:proofErr w:type="spellEnd"/>
            <w:r w:rsidRPr="00F24646">
              <w:rPr>
                <w:rFonts w:cs="Times New Roman"/>
                <w:b/>
                <w:noProof w:val="0"/>
                <w:spacing w:val="-2"/>
                <w:szCs w:val="24"/>
                <w:lang w:val="en-US" w:eastAsia="en-US"/>
              </w:rPr>
              <w:t>/</w:t>
            </w:r>
            <w:proofErr w:type="spellStart"/>
            <w:r w:rsidRPr="00F24646">
              <w:rPr>
                <w:rFonts w:cs="Times New Roman"/>
                <w:b/>
                <w:noProof w:val="0"/>
                <w:spacing w:val="-2"/>
                <w:szCs w:val="24"/>
                <w:lang w:val="en-US" w:eastAsia="en-US"/>
              </w:rPr>
              <w:t>теме</w:t>
            </w:r>
            <w:proofErr w:type="spellEnd"/>
          </w:p>
        </w:tc>
        <w:tc>
          <w:tcPr>
            <w:tcW w:w="787" w:type="pct"/>
            <w:tcBorders>
              <w:left w:val="single" w:sz="12" w:space="0" w:color="A0A0A0"/>
              <w:bottom w:val="single" w:sz="12" w:space="0" w:color="EFEFEF"/>
              <w:right w:val="thinThickMediumGap" w:sz="3" w:space="0" w:color="EFEFEF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255" w:line="242" w:lineRule="auto"/>
              <w:ind w:left="124" w:firstLine="314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b/>
                <w:noProof w:val="0"/>
                <w:spacing w:val="-2"/>
                <w:szCs w:val="24"/>
                <w:lang w:val="en-US" w:eastAsia="en-US"/>
              </w:rPr>
              <w:t>Начин</w:t>
            </w:r>
            <w:proofErr w:type="spellEnd"/>
            <w:r w:rsidRPr="00F24646">
              <w:rPr>
                <w:rFonts w:cs="Times New Roman"/>
                <w:b/>
                <w:noProof w:val="0"/>
                <w:spacing w:val="-2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b/>
                <w:noProof w:val="0"/>
                <w:spacing w:val="-2"/>
                <w:szCs w:val="24"/>
                <w:lang w:val="en-US" w:eastAsia="en-US"/>
              </w:rPr>
              <w:t>реализације</w:t>
            </w:r>
            <w:proofErr w:type="spellEnd"/>
          </w:p>
        </w:tc>
        <w:tc>
          <w:tcPr>
            <w:tcW w:w="1301" w:type="pct"/>
            <w:tcBorders>
              <w:left w:val="thickThinMediumGap" w:sz="3" w:space="0" w:color="EFEFEF"/>
              <w:bottom w:val="single" w:sz="12" w:space="0" w:color="EFEFEF"/>
              <w:right w:val="single" w:sz="12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116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ind w:left="144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b/>
                <w:noProof w:val="0"/>
                <w:szCs w:val="24"/>
                <w:lang w:val="en-US" w:eastAsia="en-US"/>
              </w:rPr>
              <w:t>Носиоци</w:t>
            </w:r>
            <w:proofErr w:type="spellEnd"/>
            <w:r w:rsidRPr="00F24646">
              <w:rPr>
                <w:rFonts w:cs="Times New Roman"/>
                <w:b/>
                <w:noProof w:val="0"/>
                <w:spacing w:val="5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b/>
                <w:noProof w:val="0"/>
                <w:spacing w:val="-2"/>
                <w:szCs w:val="24"/>
                <w:lang w:val="en-US" w:eastAsia="en-US"/>
              </w:rPr>
              <w:t>реализације</w:t>
            </w:r>
            <w:proofErr w:type="spellEnd"/>
          </w:p>
        </w:tc>
      </w:tr>
      <w:tr w:rsidR="00F24646" w:rsidRPr="00F24646" w:rsidTr="000759E0">
        <w:trPr>
          <w:trHeight w:val="2568"/>
        </w:trPr>
        <w:tc>
          <w:tcPr>
            <w:tcW w:w="670" w:type="pct"/>
            <w:tcBorders>
              <w:top w:val="single" w:sz="12" w:space="0" w:color="EFEFEF"/>
              <w:left w:val="single" w:sz="12" w:space="0" w:color="EFEFEF"/>
              <w:bottom w:val="single" w:sz="12" w:space="0" w:color="A0A0A0"/>
              <w:right w:val="double" w:sz="6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19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line="244" w:lineRule="auto"/>
              <w:ind w:left="217" w:right="188" w:hanging="2"/>
              <w:jc w:val="center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Током</w:t>
            </w:r>
            <w:proofErr w:type="spellEnd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школске</w:t>
            </w:r>
            <w:proofErr w:type="spellEnd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године</w:t>
            </w:r>
            <w:proofErr w:type="spellEnd"/>
          </w:p>
        </w:tc>
        <w:tc>
          <w:tcPr>
            <w:tcW w:w="2241" w:type="pct"/>
            <w:tcBorders>
              <w:top w:val="single" w:sz="12" w:space="0" w:color="EFEFEF"/>
              <w:left w:val="double" w:sz="6" w:space="0" w:color="A0A0A0"/>
              <w:bottom w:val="single" w:sz="12" w:space="0" w:color="A0A0A0"/>
              <w:right w:val="single" w:sz="12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9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line="242" w:lineRule="auto"/>
              <w:ind w:left="5" w:right="97"/>
              <w:jc w:val="left"/>
              <w:rPr>
                <w:rFonts w:cs="Times New Roman"/>
                <w:noProof w:val="0"/>
                <w:szCs w:val="24"/>
                <w:lang w:val="en-US" w:eastAsia="en-US"/>
              </w:rPr>
            </w:pPr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-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Сарадња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одељењских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старешина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са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Тимом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у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примени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Правилника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о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протоколу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поступања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у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установи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у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одговору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на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насиље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,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злостављање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и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занемаривање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(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евиденција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-</w:t>
            </w:r>
            <w:r w:rsidRPr="00F24646">
              <w:rPr>
                <w:rFonts w:cs="Times New Roman"/>
                <w:noProof w:val="0"/>
                <w:spacing w:val="4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први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ниво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насиља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;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кораци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у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интервенцији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,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појачан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васпитни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рад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,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вођење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евиденције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)</w:t>
            </w:r>
          </w:p>
        </w:tc>
        <w:tc>
          <w:tcPr>
            <w:tcW w:w="787" w:type="pct"/>
            <w:tcBorders>
              <w:top w:val="single" w:sz="12" w:space="0" w:color="EFEFEF"/>
              <w:left w:val="single" w:sz="12" w:space="0" w:color="A0A0A0"/>
              <w:bottom w:val="single" w:sz="12" w:space="0" w:color="A0A0A0"/>
              <w:right w:val="thinThickMediumGap" w:sz="3" w:space="0" w:color="EFEFEF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156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line="244" w:lineRule="auto"/>
              <w:ind w:left="280" w:right="245" w:firstLine="31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Анализа</w:t>
            </w:r>
            <w:proofErr w:type="spellEnd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 xml:space="preserve">,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разговор</w:t>
            </w:r>
            <w:proofErr w:type="spellEnd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 xml:space="preserve">,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договор</w:t>
            </w:r>
            <w:proofErr w:type="spellEnd"/>
          </w:p>
        </w:tc>
        <w:tc>
          <w:tcPr>
            <w:tcW w:w="1301" w:type="pct"/>
            <w:tcBorders>
              <w:top w:val="single" w:sz="12" w:space="0" w:color="EFEFEF"/>
              <w:left w:val="thickThinMediumGap" w:sz="3" w:space="0" w:color="EFEFEF"/>
              <w:bottom w:val="single" w:sz="12" w:space="0" w:color="A0A0A0"/>
              <w:right w:val="single" w:sz="12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19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line="244" w:lineRule="auto"/>
              <w:ind w:left="96" w:firstLine="367"/>
              <w:jc w:val="left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Тим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за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заштиту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,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одељењске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старешине</w:t>
            </w:r>
            <w:proofErr w:type="spellEnd"/>
          </w:p>
        </w:tc>
      </w:tr>
      <w:tr w:rsidR="00F24646" w:rsidRPr="00F24646" w:rsidTr="000759E0">
        <w:trPr>
          <w:trHeight w:val="1424"/>
        </w:trPr>
        <w:tc>
          <w:tcPr>
            <w:tcW w:w="670" w:type="pct"/>
            <w:tcBorders>
              <w:top w:val="single" w:sz="12" w:space="0" w:color="A0A0A0"/>
              <w:left w:val="single" w:sz="12" w:space="0" w:color="EFEFEF"/>
              <w:bottom w:val="single" w:sz="12" w:space="0" w:color="A0A0A0"/>
              <w:right w:val="double" w:sz="6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8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line="242" w:lineRule="auto"/>
              <w:ind w:left="217" w:right="188" w:hanging="2"/>
              <w:jc w:val="center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Током</w:t>
            </w:r>
            <w:proofErr w:type="spellEnd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школске</w:t>
            </w:r>
            <w:proofErr w:type="spellEnd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године</w:t>
            </w:r>
            <w:proofErr w:type="spellEnd"/>
          </w:p>
        </w:tc>
        <w:tc>
          <w:tcPr>
            <w:tcW w:w="2241" w:type="pct"/>
            <w:tcBorders>
              <w:top w:val="single" w:sz="12" w:space="0" w:color="A0A0A0"/>
              <w:left w:val="double" w:sz="6" w:space="0" w:color="A0A0A0"/>
              <w:bottom w:val="single" w:sz="12" w:space="0" w:color="A0A0A0"/>
              <w:right w:val="single" w:sz="12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3" w:line="244" w:lineRule="auto"/>
              <w:ind w:left="5"/>
              <w:jc w:val="left"/>
              <w:rPr>
                <w:rFonts w:cs="Times New Roman"/>
                <w:noProof w:val="0"/>
                <w:szCs w:val="24"/>
                <w:lang w:val="en-US" w:eastAsia="en-US"/>
              </w:rPr>
            </w:pPr>
            <w:r w:rsidRPr="00F24646">
              <w:rPr>
                <w:rFonts w:cs="Times New Roman"/>
                <w:b/>
                <w:noProof w:val="0"/>
                <w:szCs w:val="24"/>
                <w:lang w:val="en-US" w:eastAsia="en-US"/>
              </w:rPr>
              <w:t xml:space="preserve">-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Сарадња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са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Тимом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за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самовредновање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,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Тимом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за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инклузију</w:t>
            </w:r>
            <w:proofErr w:type="spellEnd"/>
            <w:r w:rsidRPr="00F24646">
              <w:rPr>
                <w:rFonts w:cs="Times New Roman"/>
                <w:noProof w:val="0"/>
                <w:spacing w:val="40"/>
                <w:szCs w:val="24"/>
                <w:lang w:val="en-US" w:eastAsia="en-US"/>
              </w:rPr>
              <w:t xml:space="preserve"> </w:t>
            </w:r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и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Активом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за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школски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развојни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план</w:t>
            </w:r>
            <w:proofErr w:type="spellEnd"/>
          </w:p>
        </w:tc>
        <w:tc>
          <w:tcPr>
            <w:tcW w:w="787" w:type="pct"/>
            <w:tcBorders>
              <w:top w:val="single" w:sz="12" w:space="0" w:color="A0A0A0"/>
              <w:left w:val="single" w:sz="12" w:space="0" w:color="A0A0A0"/>
              <w:bottom w:val="single" w:sz="12" w:space="0" w:color="A0A0A0"/>
              <w:right w:val="thinThickMediumGap" w:sz="3" w:space="0" w:color="EFEFEF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8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line="242" w:lineRule="auto"/>
              <w:ind w:left="98" w:right="62" w:hanging="6"/>
              <w:jc w:val="center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Договор</w:t>
            </w:r>
            <w:proofErr w:type="spellEnd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 xml:space="preserve">,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подаци</w:t>
            </w:r>
            <w:proofErr w:type="spellEnd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усклађивање</w:t>
            </w:r>
            <w:proofErr w:type="spellEnd"/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4" w:line="261" w:lineRule="exact"/>
              <w:ind w:left="35" w:right="6"/>
              <w:jc w:val="center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активности</w:t>
            </w:r>
            <w:proofErr w:type="spellEnd"/>
          </w:p>
        </w:tc>
        <w:tc>
          <w:tcPr>
            <w:tcW w:w="1301" w:type="pct"/>
            <w:tcBorders>
              <w:top w:val="single" w:sz="12" w:space="0" w:color="A0A0A0"/>
              <w:left w:val="thickThinMediumGap" w:sz="3" w:space="0" w:color="EFEFEF"/>
              <w:bottom w:val="single" w:sz="12" w:space="0" w:color="A0A0A0"/>
              <w:right w:val="single" w:sz="12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147"/>
              <w:ind w:left="35" w:right="10"/>
              <w:jc w:val="center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proofErr w:type="gram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координатор</w:t>
            </w:r>
            <w:proofErr w:type="spellEnd"/>
            <w:proofErr w:type="gramEnd"/>
            <w:r w:rsidRPr="00F24646">
              <w:rPr>
                <w:rFonts w:cs="Times New Roman"/>
                <w:noProof w:val="0"/>
                <w:spacing w:val="8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тима</w:t>
            </w:r>
            <w:proofErr w:type="spellEnd"/>
            <w:r w:rsidRPr="00F24646">
              <w:rPr>
                <w:rFonts w:cs="Times New Roman"/>
                <w:noProof w:val="0"/>
                <w:spacing w:val="4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pacing w:val="-4"/>
                <w:szCs w:val="24"/>
                <w:lang w:val="en-US" w:eastAsia="en-US"/>
              </w:rPr>
              <w:t>псих</w:t>
            </w:r>
            <w:proofErr w:type="spellEnd"/>
            <w:r w:rsidRPr="00F24646">
              <w:rPr>
                <w:rFonts w:cs="Times New Roman"/>
                <w:noProof w:val="0"/>
                <w:spacing w:val="-4"/>
                <w:szCs w:val="24"/>
                <w:lang w:val="en-US" w:eastAsia="en-US"/>
              </w:rPr>
              <w:t>.</w:t>
            </w: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3" w:line="244" w:lineRule="auto"/>
              <w:ind w:left="35" w:right="8"/>
              <w:jc w:val="center"/>
              <w:rPr>
                <w:rFonts w:cs="Times New Roman"/>
                <w:noProof w:val="0"/>
                <w:szCs w:val="24"/>
                <w:lang w:val="en-US" w:eastAsia="en-US"/>
              </w:rPr>
            </w:pPr>
          </w:p>
        </w:tc>
      </w:tr>
      <w:tr w:rsidR="00F24646" w:rsidRPr="00F24646" w:rsidTr="000759E0">
        <w:trPr>
          <w:trHeight w:val="1708"/>
        </w:trPr>
        <w:tc>
          <w:tcPr>
            <w:tcW w:w="670" w:type="pct"/>
            <w:tcBorders>
              <w:top w:val="single" w:sz="12" w:space="0" w:color="A0A0A0"/>
              <w:left w:val="single" w:sz="12" w:space="0" w:color="EFEFEF"/>
              <w:bottom w:val="single" w:sz="12" w:space="0" w:color="A0A0A0"/>
              <w:right w:val="double" w:sz="6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152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line="242" w:lineRule="auto"/>
              <w:ind w:left="217" w:right="188" w:hanging="2"/>
              <w:jc w:val="center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Током</w:t>
            </w:r>
            <w:proofErr w:type="spellEnd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школске</w:t>
            </w:r>
            <w:proofErr w:type="spellEnd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године</w:t>
            </w:r>
            <w:proofErr w:type="spellEnd"/>
          </w:p>
        </w:tc>
        <w:tc>
          <w:tcPr>
            <w:tcW w:w="2241" w:type="pct"/>
            <w:tcBorders>
              <w:top w:val="single" w:sz="12" w:space="0" w:color="A0A0A0"/>
              <w:left w:val="double" w:sz="6" w:space="0" w:color="A0A0A0"/>
              <w:bottom w:val="single" w:sz="12" w:space="0" w:color="A0A0A0"/>
              <w:right w:val="single" w:sz="12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6" w:line="242" w:lineRule="auto"/>
              <w:ind w:left="5"/>
              <w:jc w:val="left"/>
              <w:rPr>
                <w:rFonts w:cs="Times New Roman"/>
                <w:noProof w:val="0"/>
                <w:szCs w:val="24"/>
                <w:lang w:val="en-US" w:eastAsia="en-US"/>
              </w:rPr>
            </w:pPr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-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Сарадња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са</w:t>
            </w:r>
            <w:proofErr w:type="spellEnd"/>
            <w:r w:rsidRPr="00F24646">
              <w:rPr>
                <w:rFonts w:cs="Times New Roman"/>
                <w:noProof w:val="0"/>
                <w:spacing w:val="4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стручњацима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из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других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надлежних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институција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и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организација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(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Центар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за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социјални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рад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,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Здравствени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центар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,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Полиција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,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Школска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управа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)</w:t>
            </w:r>
          </w:p>
        </w:tc>
        <w:tc>
          <w:tcPr>
            <w:tcW w:w="787" w:type="pct"/>
            <w:tcBorders>
              <w:top w:val="single" w:sz="12" w:space="0" w:color="A0A0A0"/>
              <w:left w:val="single" w:sz="12" w:space="0" w:color="A0A0A0"/>
              <w:bottom w:val="single" w:sz="12" w:space="0" w:color="A0A0A0"/>
              <w:right w:val="thinThickMediumGap" w:sz="3" w:space="0" w:color="EFEFEF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152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line="242" w:lineRule="auto"/>
              <w:ind w:left="278" w:right="246" w:firstLine="2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Сарадња</w:t>
            </w:r>
            <w:proofErr w:type="spellEnd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 xml:space="preserve">,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разговор</w:t>
            </w:r>
            <w:proofErr w:type="spellEnd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 xml:space="preserve">,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договор</w:t>
            </w:r>
            <w:proofErr w:type="spellEnd"/>
          </w:p>
        </w:tc>
        <w:tc>
          <w:tcPr>
            <w:tcW w:w="1301" w:type="pct"/>
            <w:tcBorders>
              <w:top w:val="single" w:sz="12" w:space="0" w:color="A0A0A0"/>
              <w:left w:val="thickThinMediumGap" w:sz="3" w:space="0" w:color="EFEFEF"/>
              <w:bottom w:val="single" w:sz="12" w:space="0" w:color="A0A0A0"/>
              <w:right w:val="single" w:sz="12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152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line="242" w:lineRule="auto"/>
              <w:ind w:left="139" w:right="114" w:hanging="1"/>
              <w:jc w:val="center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Координатор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Тима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псих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.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директор</w:t>
            </w:r>
            <w:proofErr w:type="spellEnd"/>
          </w:p>
        </w:tc>
      </w:tr>
      <w:tr w:rsidR="00F24646" w:rsidRPr="00F24646" w:rsidTr="000759E0">
        <w:trPr>
          <w:trHeight w:val="1140"/>
        </w:trPr>
        <w:tc>
          <w:tcPr>
            <w:tcW w:w="670" w:type="pct"/>
            <w:tcBorders>
              <w:top w:val="single" w:sz="12" w:space="0" w:color="A0A0A0"/>
              <w:left w:val="single" w:sz="12" w:space="0" w:color="EFEFEF"/>
              <w:bottom w:val="single" w:sz="12" w:space="0" w:color="A0A0A0"/>
              <w:right w:val="double" w:sz="6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149" w:line="244" w:lineRule="auto"/>
              <w:ind w:left="217" w:right="188" w:hanging="2"/>
              <w:jc w:val="center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Током</w:t>
            </w:r>
            <w:proofErr w:type="spellEnd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школске</w:t>
            </w:r>
            <w:proofErr w:type="spellEnd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године</w:t>
            </w:r>
            <w:proofErr w:type="spellEnd"/>
          </w:p>
        </w:tc>
        <w:tc>
          <w:tcPr>
            <w:tcW w:w="2241" w:type="pct"/>
            <w:tcBorders>
              <w:top w:val="single" w:sz="12" w:space="0" w:color="A0A0A0"/>
              <w:left w:val="double" w:sz="6" w:space="0" w:color="A0A0A0"/>
              <w:bottom w:val="single" w:sz="12" w:space="0" w:color="A0A0A0"/>
              <w:right w:val="single" w:sz="12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149" w:line="244" w:lineRule="auto"/>
              <w:ind w:left="5"/>
              <w:jc w:val="left"/>
              <w:rPr>
                <w:rFonts w:cs="Times New Roman"/>
                <w:noProof w:val="0"/>
                <w:szCs w:val="24"/>
                <w:lang w:val="en-US" w:eastAsia="en-US"/>
              </w:rPr>
            </w:pPr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-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Поступци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и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процедуре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у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случајевима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сумње</w:t>
            </w:r>
            <w:proofErr w:type="spellEnd"/>
            <w:r w:rsidRPr="00F24646">
              <w:rPr>
                <w:rFonts w:cs="Times New Roman"/>
                <w:noProof w:val="0"/>
                <w:spacing w:val="8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или</w:t>
            </w:r>
            <w:proofErr w:type="spellEnd"/>
            <w:r w:rsidRPr="00F24646">
              <w:rPr>
                <w:rFonts w:cs="Times New Roman"/>
                <w:noProof w:val="0"/>
                <w:spacing w:val="3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потврде</w:t>
            </w:r>
            <w:proofErr w:type="spellEnd"/>
            <w:r w:rsidRPr="00F24646">
              <w:rPr>
                <w:rFonts w:cs="Times New Roman"/>
                <w:noProof w:val="0"/>
                <w:spacing w:val="5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дешавања</w:t>
            </w:r>
            <w:proofErr w:type="spellEnd"/>
            <w:r w:rsidRPr="00F24646">
              <w:rPr>
                <w:rFonts w:cs="Times New Roman"/>
                <w:noProof w:val="0"/>
                <w:spacing w:val="7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насиља</w:t>
            </w:r>
            <w:proofErr w:type="spellEnd"/>
          </w:p>
        </w:tc>
        <w:tc>
          <w:tcPr>
            <w:tcW w:w="787" w:type="pct"/>
            <w:tcBorders>
              <w:top w:val="single" w:sz="12" w:space="0" w:color="A0A0A0"/>
              <w:left w:val="single" w:sz="12" w:space="0" w:color="A0A0A0"/>
              <w:bottom w:val="single" w:sz="12" w:space="0" w:color="A0A0A0"/>
              <w:right w:val="thinThickMediumGap" w:sz="3" w:space="0" w:color="EFEFEF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7" w:line="242" w:lineRule="auto"/>
              <w:ind w:left="215" w:right="180" w:firstLine="103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Процена</w:t>
            </w:r>
            <w:proofErr w:type="spellEnd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ризика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и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доношење</w:t>
            </w:r>
            <w:proofErr w:type="spellEnd"/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4" w:line="258" w:lineRule="exact"/>
              <w:ind w:left="405"/>
              <w:jc w:val="left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одлука</w:t>
            </w:r>
            <w:proofErr w:type="spellEnd"/>
          </w:p>
        </w:tc>
        <w:tc>
          <w:tcPr>
            <w:tcW w:w="1301" w:type="pct"/>
            <w:tcBorders>
              <w:top w:val="single" w:sz="12" w:space="0" w:color="A0A0A0"/>
              <w:left w:val="thickThinMediumGap" w:sz="3" w:space="0" w:color="EFEFEF"/>
              <w:bottom w:val="single" w:sz="12" w:space="0" w:color="A0A0A0"/>
              <w:right w:val="single" w:sz="12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12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line="242" w:lineRule="auto"/>
              <w:ind w:left="96" w:firstLine="393"/>
              <w:jc w:val="left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Тимза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заштиту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,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одељењске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старешине</w:t>
            </w:r>
            <w:proofErr w:type="spellEnd"/>
          </w:p>
        </w:tc>
      </w:tr>
      <w:tr w:rsidR="00F24646" w:rsidRPr="00F24646" w:rsidTr="000759E0">
        <w:trPr>
          <w:trHeight w:val="1273"/>
        </w:trPr>
        <w:tc>
          <w:tcPr>
            <w:tcW w:w="670" w:type="pct"/>
            <w:tcBorders>
              <w:top w:val="single" w:sz="12" w:space="0" w:color="A0A0A0"/>
              <w:left w:val="single" w:sz="12" w:space="0" w:color="EFEFEF"/>
              <w:bottom w:val="single" w:sz="12" w:space="0" w:color="A0A0A0"/>
              <w:right w:val="double" w:sz="6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215" w:line="244" w:lineRule="auto"/>
              <w:ind w:left="217" w:right="188" w:hanging="2"/>
              <w:jc w:val="center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Током</w:t>
            </w:r>
            <w:proofErr w:type="spellEnd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школске</w:t>
            </w:r>
            <w:proofErr w:type="spellEnd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године</w:t>
            </w:r>
            <w:proofErr w:type="spellEnd"/>
          </w:p>
        </w:tc>
        <w:tc>
          <w:tcPr>
            <w:tcW w:w="2241" w:type="pct"/>
            <w:tcBorders>
              <w:top w:val="single" w:sz="12" w:space="0" w:color="A0A0A0"/>
              <w:left w:val="double" w:sz="6" w:space="0" w:color="A0A0A0"/>
              <w:bottom w:val="single" w:sz="12" w:space="0" w:color="A0A0A0"/>
              <w:right w:val="single" w:sz="12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215" w:line="244" w:lineRule="auto"/>
              <w:ind w:left="5"/>
              <w:jc w:val="left"/>
              <w:rPr>
                <w:rFonts w:cs="Times New Roman"/>
                <w:noProof w:val="0"/>
                <w:szCs w:val="24"/>
                <w:lang w:val="en-US" w:eastAsia="en-US"/>
              </w:rPr>
            </w:pPr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-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Праћење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и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процењивање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ефеката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предузетих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мера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за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заштиту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ученика</w:t>
            </w:r>
            <w:proofErr w:type="spellEnd"/>
          </w:p>
        </w:tc>
        <w:tc>
          <w:tcPr>
            <w:tcW w:w="787" w:type="pct"/>
            <w:tcBorders>
              <w:top w:val="single" w:sz="12" w:space="0" w:color="A0A0A0"/>
              <w:left w:val="single" w:sz="12" w:space="0" w:color="A0A0A0"/>
              <w:bottom w:val="single" w:sz="12" w:space="0" w:color="A0A0A0"/>
              <w:right w:val="thinThickMediumGap" w:sz="3" w:space="0" w:color="EFEFEF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73" w:line="242" w:lineRule="auto"/>
              <w:ind w:left="215" w:right="180" w:hanging="1"/>
              <w:jc w:val="center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Процена</w:t>
            </w:r>
            <w:proofErr w:type="spellEnd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ефеката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и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доношење</w:t>
            </w:r>
            <w:proofErr w:type="spellEnd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одлука</w:t>
            </w:r>
            <w:proofErr w:type="spellEnd"/>
          </w:p>
        </w:tc>
        <w:tc>
          <w:tcPr>
            <w:tcW w:w="1301" w:type="pct"/>
            <w:tcBorders>
              <w:top w:val="single" w:sz="12" w:space="0" w:color="A0A0A0"/>
              <w:left w:val="thickThinMediumGap" w:sz="3" w:space="0" w:color="EFEFEF"/>
              <w:bottom w:val="single" w:sz="12" w:space="0" w:color="A0A0A0"/>
              <w:right w:val="single" w:sz="12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75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line="244" w:lineRule="auto"/>
              <w:ind w:left="96" w:firstLine="393"/>
              <w:jc w:val="left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Тимза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заштиту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,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одељењске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старешине</w:t>
            </w:r>
            <w:proofErr w:type="spellEnd"/>
          </w:p>
        </w:tc>
      </w:tr>
      <w:tr w:rsidR="00F24646" w:rsidRPr="00F24646" w:rsidTr="000759E0">
        <w:trPr>
          <w:trHeight w:val="1425"/>
        </w:trPr>
        <w:tc>
          <w:tcPr>
            <w:tcW w:w="670" w:type="pct"/>
            <w:tcBorders>
              <w:top w:val="single" w:sz="12" w:space="0" w:color="A0A0A0"/>
              <w:left w:val="single" w:sz="12" w:space="0" w:color="EFEFEF"/>
              <w:bottom w:val="single" w:sz="12" w:space="0" w:color="EFEFEF"/>
              <w:right w:val="double" w:sz="6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8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line="244" w:lineRule="auto"/>
              <w:ind w:left="217" w:right="188" w:hanging="2"/>
              <w:jc w:val="center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Током</w:t>
            </w:r>
            <w:proofErr w:type="spellEnd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школске</w:t>
            </w:r>
            <w:proofErr w:type="spellEnd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године</w:t>
            </w:r>
            <w:proofErr w:type="spellEnd"/>
          </w:p>
        </w:tc>
        <w:tc>
          <w:tcPr>
            <w:tcW w:w="2241" w:type="pct"/>
            <w:tcBorders>
              <w:top w:val="single" w:sz="12" w:space="0" w:color="A0A0A0"/>
              <w:left w:val="double" w:sz="6" w:space="0" w:color="A0A0A0"/>
              <w:bottom w:val="single" w:sz="12" w:space="0" w:color="EFEFEF"/>
              <w:right w:val="single" w:sz="12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6" w:line="242" w:lineRule="auto"/>
              <w:ind w:left="5" w:right="97"/>
              <w:jc w:val="left"/>
              <w:rPr>
                <w:rFonts w:cs="Times New Roman"/>
                <w:noProof w:val="0"/>
                <w:szCs w:val="24"/>
                <w:lang w:val="en-US" w:eastAsia="en-US"/>
              </w:rPr>
            </w:pPr>
            <w:r w:rsidRPr="00F24646">
              <w:rPr>
                <w:rFonts w:cs="Times New Roman"/>
                <w:b/>
                <w:noProof w:val="0"/>
                <w:szCs w:val="24"/>
                <w:lang w:val="en-US" w:eastAsia="en-US"/>
              </w:rPr>
              <w:t xml:space="preserve">-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Сарадња</w:t>
            </w:r>
            <w:proofErr w:type="spellEnd"/>
            <w:r w:rsidRPr="00F24646">
              <w:rPr>
                <w:rFonts w:cs="Times New Roman"/>
                <w:noProof w:val="0"/>
                <w:spacing w:val="-1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са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Ученичким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парламентом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у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реализацији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активности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у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циљу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превенције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насиља</w:t>
            </w:r>
            <w:proofErr w:type="spellEnd"/>
          </w:p>
        </w:tc>
        <w:tc>
          <w:tcPr>
            <w:tcW w:w="787" w:type="pct"/>
            <w:tcBorders>
              <w:top w:val="single" w:sz="12" w:space="0" w:color="A0A0A0"/>
              <w:left w:val="single" w:sz="12" w:space="0" w:color="A0A0A0"/>
              <w:bottom w:val="single" w:sz="12" w:space="0" w:color="EFEFEF"/>
              <w:right w:val="thinThickMediumGap" w:sz="3" w:space="0" w:color="EFEFEF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152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line="242" w:lineRule="auto"/>
              <w:ind w:left="93" w:firstLine="213"/>
              <w:jc w:val="left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Договор</w:t>
            </w:r>
            <w:proofErr w:type="spellEnd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 xml:space="preserve">,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организација</w:t>
            </w:r>
            <w:proofErr w:type="spellEnd"/>
          </w:p>
        </w:tc>
        <w:tc>
          <w:tcPr>
            <w:tcW w:w="1301" w:type="pct"/>
            <w:tcBorders>
              <w:top w:val="single" w:sz="12" w:space="0" w:color="A0A0A0"/>
              <w:left w:val="thickThinMediumGap" w:sz="3" w:space="0" w:color="EFEFEF"/>
              <w:bottom w:val="single" w:sz="12" w:space="0" w:color="EFEFEF"/>
              <w:right w:val="single" w:sz="12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8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line="244" w:lineRule="auto"/>
              <w:ind w:left="165" w:right="139" w:hanging="1"/>
              <w:jc w:val="center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proofErr w:type="gram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члан</w:t>
            </w:r>
            <w:proofErr w:type="spellEnd"/>
            <w:proofErr w:type="gram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Тима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проф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. И.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Ивковић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,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председник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УП и ВТ</w:t>
            </w:r>
          </w:p>
        </w:tc>
      </w:tr>
      <w:tr w:rsidR="00F24646" w:rsidRPr="00F24646" w:rsidTr="000759E0">
        <w:trPr>
          <w:trHeight w:val="1600"/>
        </w:trPr>
        <w:tc>
          <w:tcPr>
            <w:tcW w:w="670" w:type="pct"/>
            <w:tcBorders>
              <w:top w:val="single" w:sz="12" w:space="0" w:color="EFEFEF"/>
              <w:left w:val="single" w:sz="12" w:space="0" w:color="EFEFEF"/>
              <w:bottom w:val="single" w:sz="12" w:space="0" w:color="A0A0A0"/>
              <w:right w:val="double" w:sz="6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98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line="242" w:lineRule="auto"/>
              <w:ind w:left="217" w:right="188" w:hanging="2"/>
              <w:jc w:val="center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Током</w:t>
            </w:r>
            <w:proofErr w:type="spellEnd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школске</w:t>
            </w:r>
            <w:proofErr w:type="spellEnd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године</w:t>
            </w:r>
            <w:proofErr w:type="spellEnd"/>
          </w:p>
        </w:tc>
        <w:tc>
          <w:tcPr>
            <w:tcW w:w="2241" w:type="pct"/>
            <w:tcBorders>
              <w:top w:val="single" w:sz="12" w:space="0" w:color="EFEFEF"/>
              <w:left w:val="double" w:sz="6" w:space="0" w:color="A0A0A0"/>
              <w:bottom w:val="single" w:sz="12" w:space="0" w:color="A0A0A0"/>
              <w:right w:val="single" w:sz="12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235" w:line="244" w:lineRule="auto"/>
              <w:ind w:left="5" w:right="97"/>
              <w:jc w:val="left"/>
              <w:rPr>
                <w:rFonts w:cs="Times New Roman"/>
                <w:noProof w:val="0"/>
                <w:szCs w:val="24"/>
                <w:lang w:val="en-US" w:eastAsia="en-US"/>
              </w:rPr>
            </w:pPr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-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Постављање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информација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о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активностима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у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превенцији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дискриминације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и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насиља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на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школском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сајту</w:t>
            </w:r>
            <w:proofErr w:type="spellEnd"/>
          </w:p>
        </w:tc>
        <w:tc>
          <w:tcPr>
            <w:tcW w:w="787" w:type="pct"/>
            <w:tcBorders>
              <w:top w:val="single" w:sz="12" w:space="0" w:color="EFEFEF"/>
              <w:left w:val="single" w:sz="12" w:space="0" w:color="A0A0A0"/>
              <w:bottom w:val="single" w:sz="12" w:space="0" w:color="A0A0A0"/>
              <w:right w:val="thinThickMediumGap" w:sz="3" w:space="0" w:color="EFEFEF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235" w:line="244" w:lineRule="auto"/>
              <w:ind w:left="11" w:right="-29" w:firstLine="1"/>
              <w:jc w:val="center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Прикупљање</w:t>
            </w:r>
            <w:proofErr w:type="spellEnd"/>
            <w:r w:rsidRPr="00F24646">
              <w:rPr>
                <w:rFonts w:cs="Times New Roman"/>
                <w:noProof w:val="0"/>
                <w:spacing w:val="40"/>
                <w:szCs w:val="24"/>
                <w:lang w:val="en-US" w:eastAsia="en-US"/>
              </w:rPr>
              <w:t xml:space="preserve">  </w:t>
            </w:r>
            <w:r w:rsidRPr="00F24646">
              <w:rPr>
                <w:rFonts w:cs="Times New Roman"/>
                <w:noProof w:val="0"/>
                <w:spacing w:val="-10"/>
                <w:szCs w:val="24"/>
                <w:lang w:val="en-US" w:eastAsia="en-US"/>
              </w:rPr>
              <w:t xml:space="preserve">и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обједињавање</w:t>
            </w:r>
            <w:proofErr w:type="spellEnd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података</w:t>
            </w:r>
            <w:proofErr w:type="spellEnd"/>
          </w:p>
        </w:tc>
        <w:tc>
          <w:tcPr>
            <w:tcW w:w="1301" w:type="pct"/>
            <w:tcBorders>
              <w:top w:val="single" w:sz="12" w:space="0" w:color="EFEFEF"/>
              <w:left w:val="thickThinMediumGap" w:sz="3" w:space="0" w:color="EFEFEF"/>
              <w:bottom w:val="single" w:sz="12" w:space="0" w:color="A0A0A0"/>
              <w:right w:val="single" w:sz="12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98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line="242" w:lineRule="auto"/>
              <w:ind w:left="223" w:firstLine="76"/>
              <w:jc w:val="left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Координатор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Тима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</w:p>
        </w:tc>
      </w:tr>
    </w:tbl>
    <w:p w:rsidR="00F24646" w:rsidRPr="00F24646" w:rsidRDefault="00F24646" w:rsidP="00F24646">
      <w:pPr>
        <w:spacing w:after="160" w:line="252" w:lineRule="exact"/>
        <w:jc w:val="center"/>
        <w:rPr>
          <w:rFonts w:eastAsiaTheme="minorHAnsi" w:cs="Times New Roman"/>
          <w:noProof w:val="0"/>
          <w:szCs w:val="24"/>
          <w:lang w:val="sr-Latn-RS" w:eastAsia="en-US"/>
        </w:rPr>
        <w:sectPr w:rsidR="00F24646" w:rsidRPr="00F24646" w:rsidSect="00393BF2">
          <w:type w:val="continuous"/>
          <w:pgSz w:w="11910" w:h="16840"/>
          <w:pgMar w:top="1520" w:right="1020" w:bottom="1920" w:left="1020" w:header="0" w:footer="1729" w:gutter="0"/>
          <w:cols w:space="720"/>
        </w:sectPr>
      </w:pPr>
    </w:p>
    <w:tbl>
      <w:tblPr>
        <w:tblW w:w="0" w:type="auto"/>
        <w:tblInd w:w="140" w:type="dxa"/>
        <w:tblBorders>
          <w:top w:val="thinThickMediumGap" w:sz="3" w:space="0" w:color="A0A0A0"/>
          <w:left w:val="thinThickMediumGap" w:sz="3" w:space="0" w:color="A0A0A0"/>
          <w:bottom w:val="thinThickMediumGap" w:sz="3" w:space="0" w:color="A0A0A0"/>
          <w:right w:val="thinThickMediumGap" w:sz="3" w:space="0" w:color="A0A0A0"/>
          <w:insideH w:val="thinThickMediumGap" w:sz="3" w:space="0" w:color="A0A0A0"/>
          <w:insideV w:val="thinThickMediumGap" w:sz="3" w:space="0" w:color="A0A0A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90"/>
        <w:gridCol w:w="4316"/>
        <w:gridCol w:w="1516"/>
        <w:gridCol w:w="2506"/>
      </w:tblGrid>
      <w:tr w:rsidR="00F24646" w:rsidRPr="00F24646" w:rsidTr="000759E0">
        <w:trPr>
          <w:trHeight w:val="1079"/>
        </w:trPr>
        <w:tc>
          <w:tcPr>
            <w:tcW w:w="1290" w:type="dxa"/>
            <w:tcBorders>
              <w:left w:val="single" w:sz="12" w:space="0" w:color="EFEFEF"/>
              <w:bottom w:val="single" w:sz="12" w:space="0" w:color="EFEFEF"/>
              <w:right w:val="double" w:sz="6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255" w:line="242" w:lineRule="auto"/>
              <w:ind w:left="6" w:right="-17" w:firstLine="302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b/>
                <w:noProof w:val="0"/>
                <w:spacing w:val="-2"/>
                <w:szCs w:val="24"/>
                <w:lang w:val="en-US" w:eastAsia="en-US"/>
              </w:rPr>
              <w:lastRenderedPageBreak/>
              <w:t>Време</w:t>
            </w:r>
            <w:proofErr w:type="spellEnd"/>
            <w:r w:rsidRPr="00F24646">
              <w:rPr>
                <w:rFonts w:cs="Times New Roman"/>
                <w:b/>
                <w:noProof w:val="0"/>
                <w:spacing w:val="-2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b/>
                <w:noProof w:val="0"/>
                <w:spacing w:val="-2"/>
                <w:szCs w:val="24"/>
                <w:lang w:val="en-US" w:eastAsia="en-US"/>
              </w:rPr>
              <w:t>реализације</w:t>
            </w:r>
            <w:proofErr w:type="spellEnd"/>
          </w:p>
        </w:tc>
        <w:tc>
          <w:tcPr>
            <w:tcW w:w="4316" w:type="dxa"/>
            <w:tcBorders>
              <w:left w:val="double" w:sz="6" w:space="0" w:color="A0A0A0"/>
              <w:bottom w:val="single" w:sz="12" w:space="0" w:color="EFEFEF"/>
              <w:right w:val="single" w:sz="12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116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ind w:left="1269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b/>
                <w:noProof w:val="0"/>
                <w:spacing w:val="-2"/>
                <w:szCs w:val="24"/>
                <w:lang w:val="en-US" w:eastAsia="en-US"/>
              </w:rPr>
              <w:t>Активности</w:t>
            </w:r>
            <w:proofErr w:type="spellEnd"/>
            <w:r w:rsidRPr="00F24646">
              <w:rPr>
                <w:rFonts w:cs="Times New Roman"/>
                <w:b/>
                <w:noProof w:val="0"/>
                <w:spacing w:val="-2"/>
                <w:szCs w:val="24"/>
                <w:lang w:val="en-US" w:eastAsia="en-US"/>
              </w:rPr>
              <w:t>/</w:t>
            </w:r>
            <w:proofErr w:type="spellStart"/>
            <w:r w:rsidRPr="00F24646">
              <w:rPr>
                <w:rFonts w:cs="Times New Roman"/>
                <w:b/>
                <w:noProof w:val="0"/>
                <w:spacing w:val="-2"/>
                <w:szCs w:val="24"/>
                <w:lang w:val="en-US" w:eastAsia="en-US"/>
              </w:rPr>
              <w:t>теме</w:t>
            </w:r>
            <w:proofErr w:type="spellEnd"/>
          </w:p>
        </w:tc>
        <w:tc>
          <w:tcPr>
            <w:tcW w:w="1516" w:type="dxa"/>
            <w:tcBorders>
              <w:left w:val="single" w:sz="12" w:space="0" w:color="A0A0A0"/>
              <w:bottom w:val="single" w:sz="12" w:space="0" w:color="EFEFEF"/>
              <w:right w:val="thinThickMediumGap" w:sz="3" w:space="0" w:color="EFEFEF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255" w:line="242" w:lineRule="auto"/>
              <w:ind w:left="124" w:firstLine="314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b/>
                <w:noProof w:val="0"/>
                <w:spacing w:val="-2"/>
                <w:szCs w:val="24"/>
                <w:lang w:val="en-US" w:eastAsia="en-US"/>
              </w:rPr>
              <w:t>Начин</w:t>
            </w:r>
            <w:proofErr w:type="spellEnd"/>
            <w:r w:rsidRPr="00F24646">
              <w:rPr>
                <w:rFonts w:cs="Times New Roman"/>
                <w:b/>
                <w:noProof w:val="0"/>
                <w:spacing w:val="-2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b/>
                <w:noProof w:val="0"/>
                <w:spacing w:val="-2"/>
                <w:szCs w:val="24"/>
                <w:lang w:val="en-US" w:eastAsia="en-US"/>
              </w:rPr>
              <w:t>реализације</w:t>
            </w:r>
            <w:proofErr w:type="spellEnd"/>
          </w:p>
        </w:tc>
        <w:tc>
          <w:tcPr>
            <w:tcW w:w="2506" w:type="dxa"/>
            <w:tcBorders>
              <w:left w:val="thickThinMediumGap" w:sz="3" w:space="0" w:color="EFEFEF"/>
              <w:bottom w:val="single" w:sz="12" w:space="0" w:color="EFEFEF"/>
              <w:right w:val="single" w:sz="12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116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ind w:left="35" w:right="12"/>
              <w:jc w:val="center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b/>
                <w:noProof w:val="0"/>
                <w:szCs w:val="24"/>
                <w:lang w:val="en-US" w:eastAsia="en-US"/>
              </w:rPr>
              <w:t>Носиоци</w:t>
            </w:r>
            <w:proofErr w:type="spellEnd"/>
            <w:r w:rsidRPr="00F24646">
              <w:rPr>
                <w:rFonts w:cs="Times New Roman"/>
                <w:b/>
                <w:noProof w:val="0"/>
                <w:spacing w:val="5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b/>
                <w:noProof w:val="0"/>
                <w:spacing w:val="-2"/>
                <w:szCs w:val="24"/>
                <w:lang w:val="en-US" w:eastAsia="en-US"/>
              </w:rPr>
              <w:t>реализације</w:t>
            </w:r>
            <w:proofErr w:type="spellEnd"/>
          </w:p>
        </w:tc>
      </w:tr>
      <w:tr w:rsidR="00F24646" w:rsidRPr="00F24646" w:rsidTr="000759E0">
        <w:trPr>
          <w:trHeight w:val="568"/>
        </w:trPr>
        <w:tc>
          <w:tcPr>
            <w:tcW w:w="1290" w:type="dxa"/>
            <w:tcBorders>
              <w:top w:val="single" w:sz="12" w:space="0" w:color="EFEFEF"/>
              <w:left w:val="single" w:sz="12" w:space="0" w:color="EFEFEF"/>
              <w:bottom w:val="single" w:sz="12" w:space="0" w:color="A0A0A0"/>
              <w:right w:val="double" w:sz="6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5"/>
              <w:ind w:left="289"/>
              <w:jc w:val="left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године</w:t>
            </w:r>
            <w:proofErr w:type="spellEnd"/>
          </w:p>
        </w:tc>
        <w:tc>
          <w:tcPr>
            <w:tcW w:w="4316" w:type="dxa"/>
            <w:tcBorders>
              <w:top w:val="single" w:sz="12" w:space="0" w:color="EFEFEF"/>
              <w:left w:val="double" w:sz="6" w:space="0" w:color="A0A0A0"/>
              <w:bottom w:val="single" w:sz="12" w:space="0" w:color="A0A0A0"/>
              <w:right w:val="single" w:sz="12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5"/>
              <w:ind w:left="5"/>
              <w:jc w:val="left"/>
              <w:rPr>
                <w:rFonts w:cs="Times New Roman"/>
                <w:noProof w:val="0"/>
                <w:szCs w:val="24"/>
                <w:lang w:val="en-US" w:eastAsia="en-US"/>
              </w:rPr>
            </w:pPr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-</w:t>
            </w:r>
            <w:r w:rsidRPr="00F24646">
              <w:rPr>
                <w:rFonts w:cs="Times New Roman"/>
                <w:noProof w:val="0"/>
                <w:spacing w:val="7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Уређивање</w:t>
            </w:r>
            <w:proofErr w:type="spellEnd"/>
            <w:r w:rsidRPr="00F24646">
              <w:rPr>
                <w:rFonts w:cs="Times New Roman"/>
                <w:noProof w:val="0"/>
                <w:spacing w:val="2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инстаграм</w:t>
            </w:r>
            <w:proofErr w:type="spellEnd"/>
            <w:r w:rsidRPr="00F24646">
              <w:rPr>
                <w:rFonts w:cs="Times New Roman"/>
                <w:noProof w:val="0"/>
                <w:spacing w:val="7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профила</w:t>
            </w:r>
            <w:proofErr w:type="spellEnd"/>
          </w:p>
        </w:tc>
        <w:tc>
          <w:tcPr>
            <w:tcW w:w="1516" w:type="dxa"/>
            <w:tcBorders>
              <w:top w:val="single" w:sz="12" w:space="0" w:color="EFEFEF"/>
              <w:left w:val="single" w:sz="12" w:space="0" w:color="A0A0A0"/>
              <w:bottom w:val="single" w:sz="12" w:space="0" w:color="A0A0A0"/>
              <w:right w:val="thinThickMediumGap" w:sz="3" w:space="0" w:color="EFEFEF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line="280" w:lineRule="atLeast"/>
              <w:ind w:left="302" w:right="-3" w:hanging="291"/>
              <w:jc w:val="left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обједињавање</w:t>
            </w:r>
            <w:proofErr w:type="spellEnd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података</w:t>
            </w:r>
            <w:proofErr w:type="spellEnd"/>
          </w:p>
        </w:tc>
        <w:tc>
          <w:tcPr>
            <w:tcW w:w="2506" w:type="dxa"/>
            <w:tcBorders>
              <w:top w:val="single" w:sz="12" w:space="0" w:color="EFEFEF"/>
              <w:left w:val="thickThinMediumGap" w:sz="3" w:space="0" w:color="EFEFEF"/>
              <w:bottom w:val="single" w:sz="12" w:space="0" w:color="A0A0A0"/>
              <w:right w:val="single" w:sz="12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line="280" w:lineRule="atLeast"/>
              <w:ind w:left="717" w:right="-3" w:hanging="711"/>
              <w:jc w:val="left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администратор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проф</w:t>
            </w:r>
            <w:proofErr w:type="spellEnd"/>
          </w:p>
        </w:tc>
      </w:tr>
      <w:tr w:rsidR="00F24646" w:rsidRPr="00F24646" w:rsidTr="000759E0">
        <w:trPr>
          <w:trHeight w:val="2279"/>
        </w:trPr>
        <w:tc>
          <w:tcPr>
            <w:tcW w:w="1290" w:type="dxa"/>
            <w:tcBorders>
              <w:top w:val="single" w:sz="12" w:space="0" w:color="A0A0A0"/>
              <w:left w:val="single" w:sz="12" w:space="0" w:color="EFEFEF"/>
              <w:bottom w:val="single" w:sz="12" w:space="0" w:color="A0A0A0"/>
              <w:right w:val="double" w:sz="6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162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line="242" w:lineRule="auto"/>
              <w:ind w:left="217" w:right="188" w:hanging="2"/>
              <w:jc w:val="center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Током</w:t>
            </w:r>
            <w:proofErr w:type="spellEnd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школске</w:t>
            </w:r>
            <w:proofErr w:type="spellEnd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године</w:t>
            </w:r>
            <w:proofErr w:type="spellEnd"/>
          </w:p>
        </w:tc>
        <w:tc>
          <w:tcPr>
            <w:tcW w:w="4316" w:type="dxa"/>
            <w:tcBorders>
              <w:top w:val="single" w:sz="12" w:space="0" w:color="A0A0A0"/>
              <w:left w:val="double" w:sz="6" w:space="0" w:color="A0A0A0"/>
              <w:bottom w:val="single" w:sz="12" w:space="0" w:color="A0A0A0"/>
              <w:right w:val="single" w:sz="12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1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1" w:line="242" w:lineRule="auto"/>
              <w:ind w:left="5"/>
              <w:jc w:val="left"/>
              <w:rPr>
                <w:rFonts w:cs="Times New Roman"/>
                <w:noProof w:val="0"/>
                <w:szCs w:val="24"/>
                <w:lang w:val="en-US" w:eastAsia="en-US"/>
              </w:rPr>
            </w:pPr>
            <w:r w:rsidRPr="00F24646">
              <w:rPr>
                <w:rFonts w:cs="Times New Roman"/>
                <w:b/>
                <w:noProof w:val="0"/>
                <w:color w:val="545454"/>
                <w:szCs w:val="24"/>
                <w:lang w:val="en-US" w:eastAsia="en-US"/>
              </w:rPr>
              <w:t>-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Састанци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Тима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за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заштиту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ученика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од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насиља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,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злостављања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и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занемаривања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: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процена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ситуације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у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школи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,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праћење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и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евалуацијапревентивних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активности</w:t>
            </w:r>
            <w:proofErr w:type="spellEnd"/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5" w:line="244" w:lineRule="auto"/>
              <w:ind w:left="5"/>
              <w:jc w:val="left"/>
              <w:rPr>
                <w:rFonts w:cs="Times New Roman"/>
                <w:noProof w:val="0"/>
                <w:szCs w:val="24"/>
                <w:lang w:val="en-US" w:eastAsia="en-US"/>
              </w:rPr>
            </w:pPr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-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Вођење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евиденције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о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учесталости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дискриминације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и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насиља</w:t>
            </w:r>
            <w:proofErr w:type="spellEnd"/>
          </w:p>
        </w:tc>
        <w:tc>
          <w:tcPr>
            <w:tcW w:w="1516" w:type="dxa"/>
            <w:tcBorders>
              <w:top w:val="single" w:sz="12" w:space="0" w:color="A0A0A0"/>
              <w:left w:val="single" w:sz="12" w:space="0" w:color="A0A0A0"/>
              <w:bottom w:val="single" w:sz="12" w:space="0" w:color="A0A0A0"/>
              <w:right w:val="thinThickMediumGap" w:sz="3" w:space="0" w:color="EFEFEF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157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line="242" w:lineRule="auto"/>
              <w:ind w:left="11" w:right="-29" w:firstLine="1"/>
              <w:jc w:val="center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Прикупљање</w:t>
            </w:r>
            <w:proofErr w:type="spellEnd"/>
            <w:r w:rsidRPr="00F24646">
              <w:rPr>
                <w:rFonts w:cs="Times New Roman"/>
                <w:noProof w:val="0"/>
                <w:spacing w:val="40"/>
                <w:szCs w:val="24"/>
                <w:lang w:val="en-US" w:eastAsia="en-US"/>
              </w:rPr>
              <w:t xml:space="preserve">  </w:t>
            </w:r>
            <w:r w:rsidRPr="00F24646">
              <w:rPr>
                <w:rFonts w:cs="Times New Roman"/>
                <w:noProof w:val="0"/>
                <w:spacing w:val="-10"/>
                <w:szCs w:val="24"/>
                <w:lang w:val="en-US" w:eastAsia="en-US"/>
              </w:rPr>
              <w:t xml:space="preserve">и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обједињавање</w:t>
            </w:r>
            <w:proofErr w:type="spellEnd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података</w:t>
            </w:r>
            <w:proofErr w:type="spellEnd"/>
          </w:p>
        </w:tc>
        <w:tc>
          <w:tcPr>
            <w:tcW w:w="2506" w:type="dxa"/>
            <w:tcBorders>
              <w:top w:val="single" w:sz="12" w:space="0" w:color="A0A0A0"/>
              <w:left w:val="thickThinMediumGap" w:sz="3" w:space="0" w:color="EFEFEF"/>
              <w:bottom w:val="single" w:sz="12" w:space="0" w:color="A0A0A0"/>
              <w:right w:val="single" w:sz="12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162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ind w:left="35" w:right="12"/>
              <w:jc w:val="center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Тим</w:t>
            </w:r>
            <w:proofErr w:type="spellEnd"/>
            <w:r w:rsidRPr="00F24646">
              <w:rPr>
                <w:rFonts w:cs="Times New Roman"/>
                <w:noProof w:val="0"/>
                <w:spacing w:val="3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за</w:t>
            </w:r>
            <w:proofErr w:type="spellEnd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заштиту</w:t>
            </w:r>
            <w:proofErr w:type="spellEnd"/>
          </w:p>
        </w:tc>
      </w:tr>
      <w:tr w:rsidR="00F24646" w:rsidRPr="00F24646" w:rsidTr="000759E0">
        <w:trPr>
          <w:trHeight w:val="1131"/>
        </w:trPr>
        <w:tc>
          <w:tcPr>
            <w:tcW w:w="1290" w:type="dxa"/>
            <w:tcBorders>
              <w:top w:val="single" w:sz="12" w:space="0" w:color="A0A0A0"/>
              <w:left w:val="single" w:sz="12" w:space="0" w:color="EFEFEF"/>
              <w:bottom w:val="double" w:sz="6" w:space="0" w:color="A0A0A0"/>
              <w:right w:val="double" w:sz="6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149" w:line="244" w:lineRule="auto"/>
              <w:ind w:left="217" w:right="188" w:hanging="2"/>
              <w:jc w:val="center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Током</w:t>
            </w:r>
            <w:proofErr w:type="spellEnd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школске</w:t>
            </w:r>
            <w:proofErr w:type="spellEnd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године</w:t>
            </w:r>
            <w:proofErr w:type="spellEnd"/>
          </w:p>
        </w:tc>
        <w:tc>
          <w:tcPr>
            <w:tcW w:w="4316" w:type="dxa"/>
            <w:tcBorders>
              <w:top w:val="single" w:sz="12" w:space="0" w:color="A0A0A0"/>
              <w:left w:val="double" w:sz="6" w:space="0" w:color="A0A0A0"/>
              <w:bottom w:val="double" w:sz="6" w:space="0" w:color="A0A0A0"/>
              <w:right w:val="single" w:sz="12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7" w:line="242" w:lineRule="auto"/>
              <w:ind w:left="5"/>
              <w:jc w:val="left"/>
              <w:rPr>
                <w:rFonts w:cs="Times New Roman"/>
                <w:noProof w:val="0"/>
                <w:szCs w:val="24"/>
                <w:lang w:val="en-US" w:eastAsia="en-US"/>
              </w:rPr>
            </w:pPr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-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Вођење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документације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о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раду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Тима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за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заштиту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(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записници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са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састанака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,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реализација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Плана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рада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Тима</w:t>
            </w:r>
            <w:proofErr w:type="spellEnd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)</w:t>
            </w:r>
          </w:p>
        </w:tc>
        <w:tc>
          <w:tcPr>
            <w:tcW w:w="1516" w:type="dxa"/>
            <w:tcBorders>
              <w:top w:val="single" w:sz="12" w:space="0" w:color="A0A0A0"/>
              <w:left w:val="single" w:sz="12" w:space="0" w:color="A0A0A0"/>
              <w:bottom w:val="double" w:sz="6" w:space="0" w:color="A0A0A0"/>
              <w:right w:val="thinThickMediumGap" w:sz="3" w:space="0" w:color="EFEFEF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149" w:line="244" w:lineRule="auto"/>
              <w:ind w:left="35" w:right="2"/>
              <w:jc w:val="center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Писање</w:t>
            </w:r>
            <w:proofErr w:type="spellEnd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записника</w:t>
            </w:r>
            <w:proofErr w:type="spellEnd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 xml:space="preserve">, </w:t>
            </w:r>
            <w:proofErr w:type="spellStart"/>
            <w:r w:rsidRPr="00F24646">
              <w:rPr>
                <w:rFonts w:cs="Times New Roman"/>
                <w:noProof w:val="0"/>
                <w:spacing w:val="-2"/>
                <w:szCs w:val="24"/>
                <w:lang w:val="en-US" w:eastAsia="en-US"/>
              </w:rPr>
              <w:t>извештаји</w:t>
            </w:r>
            <w:proofErr w:type="spellEnd"/>
          </w:p>
        </w:tc>
        <w:tc>
          <w:tcPr>
            <w:tcW w:w="2506" w:type="dxa"/>
            <w:tcBorders>
              <w:top w:val="single" w:sz="12" w:space="0" w:color="A0A0A0"/>
              <w:left w:val="thickThinMediumGap" w:sz="3" w:space="0" w:color="EFEFEF"/>
              <w:bottom w:val="double" w:sz="6" w:space="0" w:color="A0A0A0"/>
              <w:right w:val="single" w:sz="12" w:space="0" w:color="A0A0A0"/>
            </w:tcBorders>
          </w:tcPr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9"/>
              <w:jc w:val="left"/>
              <w:rPr>
                <w:rFonts w:cs="Times New Roman"/>
                <w:b/>
                <w:noProof w:val="0"/>
                <w:szCs w:val="24"/>
                <w:lang w:val="en-US" w:eastAsia="en-US"/>
              </w:rPr>
            </w:pP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ind w:left="35" w:right="11"/>
              <w:jc w:val="center"/>
              <w:rPr>
                <w:rFonts w:cs="Times New Roman"/>
                <w:noProof w:val="0"/>
                <w:szCs w:val="24"/>
                <w:lang w:val="en-US" w:eastAsia="en-US"/>
              </w:rPr>
            </w:pPr>
            <w:proofErr w:type="spellStart"/>
            <w:proofErr w:type="gram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координатор</w:t>
            </w:r>
            <w:proofErr w:type="spellEnd"/>
            <w:proofErr w:type="gramEnd"/>
            <w:r w:rsidRPr="00F24646">
              <w:rPr>
                <w:rFonts w:cs="Times New Roman"/>
                <w:noProof w:val="0"/>
                <w:spacing w:val="7"/>
                <w:szCs w:val="24"/>
                <w:lang w:val="en-US" w:eastAsia="en-US"/>
              </w:rPr>
              <w:t xml:space="preserve"> </w:t>
            </w:r>
            <w:proofErr w:type="spellStart"/>
            <w:r w:rsidRPr="00F24646">
              <w:rPr>
                <w:rFonts w:cs="Times New Roman"/>
                <w:noProof w:val="0"/>
                <w:szCs w:val="24"/>
                <w:lang w:val="en-US" w:eastAsia="en-US"/>
              </w:rPr>
              <w:t>Тима</w:t>
            </w:r>
            <w:proofErr w:type="spellEnd"/>
            <w:r w:rsidRPr="00F24646">
              <w:rPr>
                <w:rFonts w:cs="Times New Roman"/>
                <w:noProof w:val="0"/>
                <w:spacing w:val="7"/>
                <w:szCs w:val="24"/>
                <w:lang w:val="en-US" w:eastAsia="en-US"/>
              </w:rPr>
              <w:t xml:space="preserve"> </w:t>
            </w:r>
            <w:r w:rsidRPr="00F24646">
              <w:rPr>
                <w:rFonts w:cs="Times New Roman"/>
                <w:noProof w:val="0"/>
                <w:spacing w:val="-4"/>
                <w:szCs w:val="24"/>
                <w:lang w:val="en-US" w:eastAsia="en-US"/>
              </w:rPr>
              <w:t>.</w:t>
            </w:r>
          </w:p>
          <w:p w:rsidR="00F24646" w:rsidRPr="00F24646" w:rsidRDefault="00F24646" w:rsidP="00F24646">
            <w:pPr>
              <w:widowControl w:val="0"/>
              <w:autoSpaceDE w:val="0"/>
              <w:autoSpaceDN w:val="0"/>
              <w:spacing w:before="5"/>
              <w:jc w:val="left"/>
              <w:rPr>
                <w:rFonts w:cs="Times New Roman"/>
                <w:noProof w:val="0"/>
                <w:szCs w:val="24"/>
                <w:lang w:val="en-US" w:eastAsia="en-US"/>
              </w:rPr>
            </w:pPr>
          </w:p>
        </w:tc>
      </w:tr>
    </w:tbl>
    <w:p w:rsidR="00F24646" w:rsidRPr="00F24646" w:rsidRDefault="00F24646" w:rsidP="00F24646">
      <w:pPr>
        <w:widowControl w:val="0"/>
        <w:autoSpaceDE w:val="0"/>
        <w:autoSpaceDN w:val="0"/>
        <w:spacing w:before="4"/>
        <w:jc w:val="left"/>
        <w:rPr>
          <w:rFonts w:cs="Times New Roman"/>
          <w:b/>
          <w:noProof w:val="0"/>
          <w:szCs w:val="24"/>
          <w:lang w:val="en-US" w:eastAsia="en-US"/>
        </w:rPr>
      </w:pPr>
    </w:p>
    <w:p w:rsidR="00F24646" w:rsidRPr="00F24646" w:rsidRDefault="00F24646" w:rsidP="00F24646">
      <w:pPr>
        <w:spacing w:after="160" w:line="259" w:lineRule="auto"/>
        <w:jc w:val="left"/>
        <w:rPr>
          <w:rFonts w:asciiTheme="minorHAnsi" w:eastAsiaTheme="minorHAnsi" w:hAnsiTheme="minorHAnsi" w:cstheme="minorBidi"/>
          <w:noProof w:val="0"/>
          <w:sz w:val="22"/>
          <w:szCs w:val="22"/>
          <w:lang w:val="sr-Latn-RS" w:eastAsia="en-US"/>
        </w:rPr>
      </w:pPr>
    </w:p>
    <w:p w:rsidR="00F24646" w:rsidRPr="00F24646" w:rsidRDefault="00F24646" w:rsidP="00F24646">
      <w:pPr>
        <w:tabs>
          <w:tab w:val="left" w:pos="0"/>
        </w:tabs>
        <w:rPr>
          <w:rFonts w:eastAsiaTheme="minorEastAsia" w:cs="Times New Roman"/>
          <w:b/>
          <w:szCs w:val="24"/>
          <w:u w:val="single"/>
        </w:rPr>
      </w:pPr>
    </w:p>
    <w:p w:rsidR="00F24646" w:rsidRPr="00F24646" w:rsidRDefault="00F24646" w:rsidP="00F24646">
      <w:pPr>
        <w:keepNext/>
        <w:jc w:val="center"/>
        <w:outlineLvl w:val="1"/>
        <w:rPr>
          <w:rFonts w:eastAsiaTheme="minorEastAsia" w:cs="Times New Roman"/>
          <w:b/>
          <w:bCs/>
          <w:szCs w:val="24"/>
          <w:lang w:eastAsia="en-US"/>
        </w:rPr>
      </w:pPr>
      <w:bookmarkStart w:id="0" w:name="_Toc220311400"/>
      <w:bookmarkStart w:id="1" w:name="_GoBack"/>
      <w:bookmarkEnd w:id="1"/>
      <w:r w:rsidRPr="00F24646">
        <w:rPr>
          <w:rFonts w:eastAsiaTheme="minorEastAsia" w:cs="Times New Roman"/>
          <w:b/>
          <w:bCs/>
          <w:szCs w:val="24"/>
          <w:lang w:eastAsia="en-US"/>
        </w:rPr>
        <w:t>Тим за кризне догађаје</w:t>
      </w:r>
      <w:bookmarkEnd w:id="0"/>
    </w:p>
    <w:p w:rsidR="00F24646" w:rsidRPr="00F24646" w:rsidRDefault="00F24646" w:rsidP="00F24646">
      <w:pPr>
        <w:widowControl w:val="0"/>
        <w:autoSpaceDE w:val="0"/>
        <w:autoSpaceDN w:val="0"/>
        <w:ind w:left="960"/>
        <w:outlineLvl w:val="2"/>
        <w:rPr>
          <w:rFonts w:eastAsia="Times New Roman" w:cs="Times New Roman"/>
          <w:b/>
          <w:bCs/>
          <w:szCs w:val="24"/>
          <w:lang w:eastAsia="en-US"/>
        </w:rPr>
      </w:pPr>
    </w:p>
    <w:p w:rsidR="00F24646" w:rsidRPr="00F24646" w:rsidRDefault="00F24646" w:rsidP="00F24646">
      <w:pPr>
        <w:rPr>
          <w:rFonts w:cs="Times New Roman"/>
          <w:szCs w:val="24"/>
        </w:rPr>
      </w:pPr>
      <w:r w:rsidRPr="00F24646">
        <w:rPr>
          <w:rFonts w:cs="Times New Roman"/>
          <w:szCs w:val="24"/>
        </w:rPr>
        <w:t xml:space="preserve">Школа формира </w:t>
      </w:r>
      <w:r w:rsidRPr="00F24646">
        <w:rPr>
          <w:rFonts w:cs="Times New Roman"/>
          <w:b/>
          <w:szCs w:val="24"/>
        </w:rPr>
        <w:t>ТИМ  ЗА  КРИЗНЕ  ДОГАЂАЈЕ</w:t>
      </w:r>
      <w:r w:rsidRPr="00F24646">
        <w:rPr>
          <w:rFonts w:cs="Times New Roman"/>
          <w:szCs w:val="24"/>
        </w:rPr>
        <w:t xml:space="preserve">  у оквиру тима за заштиту од </w:t>
      </w:r>
    </w:p>
    <w:p w:rsidR="00F24646" w:rsidRPr="00F24646" w:rsidRDefault="00F24646" w:rsidP="00F24646">
      <w:pPr>
        <w:rPr>
          <w:rFonts w:cs="Times New Roman"/>
          <w:szCs w:val="24"/>
        </w:rPr>
      </w:pPr>
      <w:r w:rsidRPr="00F24646">
        <w:rPr>
          <w:rFonts w:cs="Times New Roman"/>
          <w:szCs w:val="24"/>
        </w:rPr>
        <w:t>дискриминације,насиља,злостављања и занемаривања.</w:t>
      </w:r>
    </w:p>
    <w:p w:rsidR="00F24646" w:rsidRPr="00F24646" w:rsidRDefault="00F24646" w:rsidP="00F24646">
      <w:pPr>
        <w:rPr>
          <w:rFonts w:eastAsia="Verdana" w:cs="Times New Roman"/>
          <w:szCs w:val="24"/>
        </w:rPr>
      </w:pPr>
      <w:r w:rsidRPr="00F24646">
        <w:rPr>
          <w:rFonts w:eastAsia="Verdana" w:cs="Times New Roman"/>
          <w:szCs w:val="24"/>
        </w:rPr>
        <w:t>Тим за кризне догађаје формира се у циљу ефикасног поступања установе у кризним догађајима.</w:t>
      </w:r>
    </w:p>
    <w:p w:rsidR="00F24646" w:rsidRPr="00F24646" w:rsidRDefault="00F24646" w:rsidP="00F24646">
      <w:pPr>
        <w:rPr>
          <w:rFonts w:eastAsia="Verdana" w:cs="Times New Roman"/>
          <w:szCs w:val="24"/>
        </w:rPr>
      </w:pPr>
      <w:r w:rsidRPr="00F24646">
        <w:rPr>
          <w:rFonts w:eastAsia="Verdana" w:cs="Times New Roman"/>
          <w:szCs w:val="24"/>
        </w:rPr>
        <w:t>Чланови Тима за кризне догађаје:</w:t>
      </w:r>
    </w:p>
    <w:p w:rsidR="00F24646" w:rsidRPr="00F24646" w:rsidRDefault="00F24646" w:rsidP="00F24646">
      <w:pPr>
        <w:rPr>
          <w:rFonts w:eastAsia="Verdana" w:cs="Times New Roman"/>
          <w:szCs w:val="24"/>
        </w:rPr>
      </w:pPr>
      <w:r w:rsidRPr="00F24646">
        <w:rPr>
          <w:rFonts w:eastAsia="Verdana" w:cs="Times New Roman"/>
          <w:szCs w:val="24"/>
        </w:rPr>
        <w:t>1.Анкица Грачанин,директор школе,у улози информисања</w:t>
      </w:r>
    </w:p>
    <w:p w:rsidR="00F24646" w:rsidRPr="00F24646" w:rsidRDefault="00F24646" w:rsidP="00F24646">
      <w:pPr>
        <w:rPr>
          <w:rFonts w:eastAsia="Verdana" w:cs="Times New Roman"/>
          <w:szCs w:val="24"/>
        </w:rPr>
      </w:pPr>
      <w:r w:rsidRPr="00F24646">
        <w:rPr>
          <w:rFonts w:eastAsia="Verdana" w:cs="Times New Roman"/>
          <w:szCs w:val="24"/>
        </w:rPr>
        <w:t>2.Невена Герић,помоћник директора</w:t>
      </w:r>
    </w:p>
    <w:p w:rsidR="00F24646" w:rsidRPr="00F24646" w:rsidRDefault="00F24646" w:rsidP="00F24646">
      <w:pPr>
        <w:rPr>
          <w:rFonts w:eastAsia="Verdana" w:cs="Times New Roman"/>
          <w:szCs w:val="24"/>
        </w:rPr>
      </w:pPr>
      <w:r w:rsidRPr="00F24646">
        <w:rPr>
          <w:rFonts w:eastAsia="Verdana" w:cs="Times New Roman"/>
          <w:szCs w:val="24"/>
        </w:rPr>
        <w:t>3.Милена Мерџан Радојчић,педагог,координатор Тима за заштиту у улози координације</w:t>
      </w:r>
    </w:p>
    <w:p w:rsidR="00F24646" w:rsidRPr="00F24646" w:rsidRDefault="00F24646" w:rsidP="00F24646">
      <w:pPr>
        <w:rPr>
          <w:rFonts w:eastAsia="Verdana" w:cs="Times New Roman"/>
          <w:szCs w:val="24"/>
        </w:rPr>
      </w:pPr>
      <w:r w:rsidRPr="00F24646">
        <w:rPr>
          <w:rFonts w:eastAsia="Verdana" w:cs="Times New Roman"/>
          <w:szCs w:val="24"/>
        </w:rPr>
        <w:t>4.Ивана Котла Николић ,психолог,у улози психосоцијалне подршке</w:t>
      </w:r>
    </w:p>
    <w:p w:rsidR="00F24646" w:rsidRPr="00F24646" w:rsidRDefault="00F24646" w:rsidP="00F24646">
      <w:pPr>
        <w:rPr>
          <w:rFonts w:eastAsia="Verdana" w:cs="Times New Roman"/>
          <w:szCs w:val="24"/>
        </w:rPr>
      </w:pPr>
      <w:r w:rsidRPr="00F24646">
        <w:rPr>
          <w:rFonts w:eastAsia="Verdana" w:cs="Times New Roman"/>
          <w:szCs w:val="24"/>
        </w:rPr>
        <w:t>5.Гордана Перовић,психолог</w:t>
      </w:r>
    </w:p>
    <w:p w:rsidR="00F24646" w:rsidRPr="00F24646" w:rsidRDefault="00F24646" w:rsidP="00F24646">
      <w:pPr>
        <w:rPr>
          <w:rFonts w:eastAsia="Verdana" w:cs="Times New Roman"/>
          <w:szCs w:val="24"/>
        </w:rPr>
      </w:pPr>
      <w:r w:rsidRPr="00F24646">
        <w:rPr>
          <w:rFonts w:eastAsia="Verdana" w:cs="Times New Roman"/>
          <w:szCs w:val="24"/>
        </w:rPr>
        <w:t>6.Гајић Милан,наставник</w:t>
      </w:r>
    </w:p>
    <w:p w:rsidR="00F24646" w:rsidRPr="00F24646" w:rsidRDefault="00F24646" w:rsidP="00F24646">
      <w:pPr>
        <w:rPr>
          <w:rFonts w:eastAsia="Verdana" w:cs="Times New Roman"/>
          <w:szCs w:val="24"/>
          <w:lang w:val="en-US"/>
        </w:rPr>
      </w:pPr>
      <w:r w:rsidRPr="00F24646">
        <w:rPr>
          <w:rFonts w:eastAsia="Verdana" w:cs="Times New Roman"/>
          <w:szCs w:val="24"/>
          <w:lang w:val="en-US"/>
        </w:rPr>
        <w:t xml:space="preserve">7. </w:t>
      </w:r>
      <w:r w:rsidRPr="00F24646">
        <w:rPr>
          <w:rFonts w:eastAsia="Verdana" w:cs="Times New Roman"/>
          <w:szCs w:val="24"/>
        </w:rPr>
        <w:t>Андреа Килибарда</w:t>
      </w:r>
      <w:r w:rsidRPr="00F24646">
        <w:rPr>
          <w:rFonts w:eastAsia="Verdana" w:cs="Times New Roman"/>
          <w:szCs w:val="24"/>
          <w:lang w:val="en-US"/>
        </w:rPr>
        <w:t>,</w:t>
      </w:r>
      <w:r w:rsidRPr="00F24646">
        <w:rPr>
          <w:rFonts w:eastAsia="Verdana" w:cs="Times New Roman"/>
          <w:szCs w:val="24"/>
        </w:rPr>
        <w:t xml:space="preserve"> </w:t>
      </w:r>
      <w:r w:rsidRPr="00F24646">
        <w:rPr>
          <w:rFonts w:eastAsia="Verdana" w:cs="Times New Roman"/>
          <w:szCs w:val="24"/>
          <w:lang w:val="en-US"/>
        </w:rPr>
        <w:t>родитељ</w:t>
      </w:r>
    </w:p>
    <w:p w:rsidR="00F24646" w:rsidRPr="00F24646" w:rsidRDefault="00F24646" w:rsidP="00F24646">
      <w:pPr>
        <w:rPr>
          <w:rFonts w:eastAsia="Verdana" w:cs="Times New Roman"/>
          <w:szCs w:val="24"/>
        </w:rPr>
      </w:pPr>
      <w:r w:rsidRPr="00F24646">
        <w:rPr>
          <w:rFonts w:eastAsia="Verdana" w:cs="Times New Roman"/>
          <w:szCs w:val="24"/>
        </w:rPr>
        <w:t>Кризни догађаји су:</w:t>
      </w:r>
    </w:p>
    <w:p w:rsidR="00F24646" w:rsidRPr="00F24646" w:rsidRDefault="00F24646" w:rsidP="00F24646">
      <w:pPr>
        <w:rPr>
          <w:rFonts w:eastAsia="Verdana" w:cs="Times New Roman"/>
          <w:szCs w:val="24"/>
        </w:rPr>
      </w:pPr>
      <w:r w:rsidRPr="00F24646">
        <w:rPr>
          <w:rFonts w:eastAsia="Verdana" w:cs="Times New Roman"/>
          <w:szCs w:val="24"/>
        </w:rPr>
        <w:t>Природна смрт детета</w:t>
      </w:r>
    </w:p>
    <w:p w:rsidR="00F24646" w:rsidRPr="00F24646" w:rsidRDefault="00F24646" w:rsidP="00F24646">
      <w:pPr>
        <w:rPr>
          <w:rFonts w:eastAsia="Verdana" w:cs="Times New Roman"/>
          <w:szCs w:val="24"/>
        </w:rPr>
      </w:pPr>
      <w:r w:rsidRPr="00F24646">
        <w:rPr>
          <w:rFonts w:eastAsia="Verdana" w:cs="Times New Roman"/>
          <w:szCs w:val="24"/>
        </w:rPr>
        <w:t>Покушај убиства и убиство детета у установи или ван ње</w:t>
      </w:r>
    </w:p>
    <w:p w:rsidR="00F24646" w:rsidRPr="00F24646" w:rsidRDefault="00F24646" w:rsidP="00F24646">
      <w:pPr>
        <w:rPr>
          <w:rFonts w:eastAsia="Verdana" w:cs="Times New Roman"/>
          <w:szCs w:val="24"/>
        </w:rPr>
      </w:pPr>
      <w:r w:rsidRPr="00F24646">
        <w:rPr>
          <w:rFonts w:eastAsia="Verdana" w:cs="Times New Roman"/>
          <w:szCs w:val="24"/>
        </w:rPr>
        <w:t>Покушај самоубиства или самоубиство ученика у установи или ван ње</w:t>
      </w:r>
    </w:p>
    <w:p w:rsidR="00F24646" w:rsidRPr="00F24646" w:rsidRDefault="00F24646" w:rsidP="00F24646">
      <w:pPr>
        <w:rPr>
          <w:rFonts w:eastAsia="Verdana" w:cs="Times New Roman"/>
          <w:szCs w:val="24"/>
        </w:rPr>
      </w:pPr>
      <w:r w:rsidRPr="00F24646">
        <w:rPr>
          <w:rFonts w:eastAsia="Verdana" w:cs="Times New Roman"/>
          <w:szCs w:val="24"/>
        </w:rPr>
        <w:t>Природна смрт,самоубиство или убиство запосленог у установи</w:t>
      </w:r>
    </w:p>
    <w:p w:rsidR="00F24646" w:rsidRPr="00F24646" w:rsidRDefault="00F24646" w:rsidP="00F24646">
      <w:pPr>
        <w:rPr>
          <w:rFonts w:eastAsia="Verdana" w:cs="Times New Roman"/>
          <w:szCs w:val="24"/>
        </w:rPr>
      </w:pPr>
      <w:r w:rsidRPr="00F24646">
        <w:rPr>
          <w:rFonts w:eastAsia="Verdana" w:cs="Times New Roman"/>
          <w:szCs w:val="24"/>
        </w:rPr>
        <w:t>Саобраћајна несрећа у којој је повређено или настадало дете  или запослени у установи</w:t>
      </w:r>
    </w:p>
    <w:p w:rsidR="00F24646" w:rsidRPr="00F24646" w:rsidRDefault="00F24646" w:rsidP="00F24646">
      <w:pPr>
        <w:rPr>
          <w:rFonts w:eastAsia="Verdana" w:cs="Times New Roman"/>
          <w:szCs w:val="24"/>
        </w:rPr>
      </w:pPr>
      <w:r w:rsidRPr="00F24646">
        <w:rPr>
          <w:rFonts w:eastAsia="Verdana" w:cs="Times New Roman"/>
          <w:szCs w:val="24"/>
        </w:rPr>
        <w:t>Нестанак детета</w:t>
      </w:r>
    </w:p>
    <w:p w:rsidR="00F24646" w:rsidRPr="00F24646" w:rsidRDefault="00F24646" w:rsidP="00F24646">
      <w:pPr>
        <w:rPr>
          <w:rFonts w:eastAsia="Verdana" w:cs="Times New Roman"/>
          <w:szCs w:val="24"/>
        </w:rPr>
      </w:pPr>
      <w:r w:rsidRPr="00F24646">
        <w:rPr>
          <w:rFonts w:eastAsia="Verdana" w:cs="Times New Roman"/>
          <w:szCs w:val="24"/>
        </w:rPr>
        <w:t>Масовно тровање у простору установе</w:t>
      </w:r>
    </w:p>
    <w:p w:rsidR="00F24646" w:rsidRPr="00F24646" w:rsidRDefault="00F24646" w:rsidP="00F24646">
      <w:pPr>
        <w:rPr>
          <w:rFonts w:eastAsia="Verdana" w:cs="Times New Roman"/>
          <w:szCs w:val="24"/>
        </w:rPr>
      </w:pPr>
      <w:r w:rsidRPr="00F24646">
        <w:rPr>
          <w:rFonts w:eastAsia="Verdana" w:cs="Times New Roman"/>
          <w:szCs w:val="24"/>
        </w:rPr>
        <w:t>Дојава о подметнутој експлозивној направи у установи или терористичком нападу</w:t>
      </w:r>
    </w:p>
    <w:p w:rsidR="00F24646" w:rsidRPr="00F24646" w:rsidRDefault="00F24646" w:rsidP="00F24646">
      <w:pPr>
        <w:rPr>
          <w:rFonts w:eastAsia="Verdana" w:cs="Times New Roman"/>
          <w:szCs w:val="24"/>
        </w:rPr>
      </w:pPr>
      <w:r w:rsidRPr="00F24646">
        <w:rPr>
          <w:rFonts w:eastAsia="Verdana" w:cs="Times New Roman"/>
          <w:szCs w:val="24"/>
        </w:rPr>
        <w:lastRenderedPageBreak/>
        <w:t>Талачка криза</w:t>
      </w:r>
    </w:p>
    <w:p w:rsidR="00F24646" w:rsidRPr="00F24646" w:rsidRDefault="00F24646" w:rsidP="00F24646">
      <w:pPr>
        <w:rPr>
          <w:rFonts w:eastAsia="Verdana" w:cs="Times New Roman"/>
          <w:szCs w:val="24"/>
        </w:rPr>
      </w:pPr>
      <w:r w:rsidRPr="00F24646">
        <w:rPr>
          <w:rFonts w:eastAsia="Verdana" w:cs="Times New Roman"/>
          <w:szCs w:val="24"/>
        </w:rPr>
        <w:t>Насиље већих размера</w:t>
      </w:r>
    </w:p>
    <w:p w:rsidR="00F24646" w:rsidRPr="00F24646" w:rsidRDefault="00F24646" w:rsidP="00F24646">
      <w:pPr>
        <w:rPr>
          <w:rFonts w:eastAsia="Verdana" w:cs="Times New Roman"/>
          <w:szCs w:val="24"/>
        </w:rPr>
      </w:pPr>
      <w:r w:rsidRPr="00F24646">
        <w:rPr>
          <w:rFonts w:eastAsia="Verdana" w:cs="Times New Roman"/>
          <w:szCs w:val="24"/>
        </w:rPr>
        <w:t>Техничко технолошке опасности/експлозије,изливања,испаравања отровних материја/</w:t>
      </w:r>
    </w:p>
    <w:p w:rsidR="00F24646" w:rsidRPr="00F24646" w:rsidRDefault="00F24646" w:rsidP="00F24646">
      <w:pPr>
        <w:rPr>
          <w:rFonts w:eastAsia="Verdana" w:cs="Times New Roman"/>
          <w:szCs w:val="24"/>
        </w:rPr>
      </w:pPr>
      <w:r w:rsidRPr="00F24646">
        <w:rPr>
          <w:rFonts w:eastAsia="Verdana" w:cs="Times New Roman"/>
          <w:szCs w:val="24"/>
        </w:rPr>
        <w:t>Природне катастрофе/пожар,поплава ,земљотрес/</w:t>
      </w:r>
    </w:p>
    <w:p w:rsidR="00F24646" w:rsidRPr="00F24646" w:rsidRDefault="00F24646" w:rsidP="00F24646">
      <w:pPr>
        <w:rPr>
          <w:rFonts w:eastAsia="Verdana" w:cs="Times New Roman"/>
          <w:szCs w:val="24"/>
        </w:rPr>
      </w:pPr>
      <w:r w:rsidRPr="00F24646">
        <w:rPr>
          <w:rFonts w:eastAsia="Verdana" w:cs="Times New Roman"/>
          <w:szCs w:val="24"/>
        </w:rPr>
        <w:t>Епидемија</w:t>
      </w:r>
    </w:p>
    <w:p w:rsidR="00F24646" w:rsidRPr="00F24646" w:rsidRDefault="00F24646" w:rsidP="00F24646">
      <w:pPr>
        <w:rPr>
          <w:rFonts w:eastAsia="Verdana" w:cs="Times New Roman"/>
          <w:szCs w:val="24"/>
        </w:rPr>
      </w:pPr>
    </w:p>
    <w:p w:rsidR="00F24646" w:rsidRPr="00F24646" w:rsidRDefault="00F24646" w:rsidP="00F24646">
      <w:pPr>
        <w:rPr>
          <w:rFonts w:cs="Times New Roman"/>
          <w:szCs w:val="24"/>
        </w:rPr>
      </w:pPr>
      <w:r w:rsidRPr="00F24646">
        <w:rPr>
          <w:rFonts w:eastAsia="Verdana" w:cs="Times New Roman"/>
          <w:b/>
          <w:szCs w:val="24"/>
        </w:rPr>
        <w:t>Поступање установе када се деси кризни догађај</w:t>
      </w:r>
    </w:p>
    <w:p w:rsidR="00F24646" w:rsidRPr="00F24646" w:rsidRDefault="00F24646" w:rsidP="00F24646">
      <w:pPr>
        <w:rPr>
          <w:rFonts w:cs="Times New Roman"/>
          <w:szCs w:val="24"/>
        </w:rPr>
      </w:pPr>
      <w:r w:rsidRPr="00F24646">
        <w:rPr>
          <w:rFonts w:eastAsia="Verdana" w:cs="Times New Roman"/>
          <w:szCs w:val="24"/>
        </w:rPr>
        <w:t>Када установа има сазнање да се догодио кризни догађај одмах, а најкасније у року од 24 сата, активира се тим за кризне догађаје, који има следеће задатке:</w:t>
      </w:r>
    </w:p>
    <w:p w:rsidR="00F24646" w:rsidRPr="00F24646" w:rsidRDefault="00F24646" w:rsidP="00F24646">
      <w:pPr>
        <w:rPr>
          <w:rFonts w:cs="Times New Roman"/>
          <w:szCs w:val="24"/>
        </w:rPr>
      </w:pPr>
      <w:r w:rsidRPr="00F24646">
        <w:rPr>
          <w:rFonts w:eastAsia="Verdana" w:cs="Times New Roman"/>
          <w:szCs w:val="24"/>
        </w:rPr>
        <w:t>– прикупљање података, процена потреба и обавештавање надлежних органа;</w:t>
      </w:r>
    </w:p>
    <w:p w:rsidR="00F24646" w:rsidRPr="00F24646" w:rsidRDefault="00F24646" w:rsidP="00F24646">
      <w:pPr>
        <w:rPr>
          <w:rFonts w:cs="Times New Roman"/>
          <w:szCs w:val="24"/>
        </w:rPr>
      </w:pPr>
      <w:r w:rsidRPr="00F24646">
        <w:rPr>
          <w:rFonts w:eastAsia="Verdana" w:cs="Times New Roman"/>
          <w:szCs w:val="24"/>
        </w:rPr>
        <w:t>– успостављање сарадње са спољашњом мрежом заштите;</w:t>
      </w:r>
    </w:p>
    <w:p w:rsidR="00F24646" w:rsidRPr="00F24646" w:rsidRDefault="00F24646" w:rsidP="00F24646">
      <w:pPr>
        <w:rPr>
          <w:rFonts w:cs="Times New Roman"/>
          <w:szCs w:val="24"/>
        </w:rPr>
      </w:pPr>
      <w:r w:rsidRPr="00F24646">
        <w:rPr>
          <w:rFonts w:eastAsia="Verdana" w:cs="Times New Roman"/>
          <w:szCs w:val="24"/>
        </w:rPr>
        <w:t>– сарадња и заједничко деловање са мобилним тимом за кризне интервенције;</w:t>
      </w:r>
    </w:p>
    <w:p w:rsidR="00F24646" w:rsidRPr="00F24646" w:rsidRDefault="00F24646" w:rsidP="00F24646">
      <w:pPr>
        <w:rPr>
          <w:rFonts w:cs="Times New Roman"/>
          <w:szCs w:val="24"/>
        </w:rPr>
      </w:pPr>
      <w:r w:rsidRPr="00F24646">
        <w:rPr>
          <w:rFonts w:eastAsia="Verdana" w:cs="Times New Roman"/>
          <w:szCs w:val="24"/>
        </w:rPr>
        <w:t>– благовремено информисање деце/ученика, родитеља, запослених и медија о догађају;</w:t>
      </w:r>
    </w:p>
    <w:p w:rsidR="00F24646" w:rsidRPr="00F24646" w:rsidRDefault="00F24646" w:rsidP="00F24646">
      <w:pPr>
        <w:rPr>
          <w:rFonts w:cs="Times New Roman"/>
          <w:szCs w:val="24"/>
        </w:rPr>
      </w:pPr>
      <w:r w:rsidRPr="00F24646">
        <w:rPr>
          <w:rFonts w:eastAsia="Verdana" w:cs="Times New Roman"/>
          <w:szCs w:val="24"/>
        </w:rPr>
        <w:t>– психосоцијална подршка деци, ученицима и запосленима;</w:t>
      </w:r>
    </w:p>
    <w:p w:rsidR="00F24646" w:rsidRPr="00F24646" w:rsidRDefault="00F24646" w:rsidP="00F24646">
      <w:pPr>
        <w:rPr>
          <w:rFonts w:cs="Times New Roman"/>
          <w:szCs w:val="24"/>
        </w:rPr>
      </w:pPr>
      <w:r w:rsidRPr="00F24646">
        <w:rPr>
          <w:rFonts w:eastAsia="Verdana" w:cs="Times New Roman"/>
          <w:szCs w:val="24"/>
        </w:rPr>
        <w:t>– израда и реализација плана рада установе у измењеним условима и стабилизација рада у установи;</w:t>
      </w:r>
    </w:p>
    <w:p w:rsidR="00F24646" w:rsidRPr="00F24646" w:rsidRDefault="00F24646" w:rsidP="00F24646">
      <w:pPr>
        <w:rPr>
          <w:rFonts w:cs="Times New Roman"/>
          <w:szCs w:val="24"/>
        </w:rPr>
      </w:pPr>
      <w:r w:rsidRPr="00F24646">
        <w:rPr>
          <w:rFonts w:eastAsia="Verdana" w:cs="Times New Roman"/>
          <w:szCs w:val="24"/>
        </w:rPr>
        <w:t>– организација евентуалних комеморативних активности;</w:t>
      </w:r>
    </w:p>
    <w:p w:rsidR="00F24646" w:rsidRPr="00F24646" w:rsidRDefault="00F24646" w:rsidP="00F24646">
      <w:pPr>
        <w:rPr>
          <w:rFonts w:cs="Times New Roman"/>
          <w:szCs w:val="24"/>
        </w:rPr>
      </w:pPr>
      <w:r w:rsidRPr="00F24646">
        <w:rPr>
          <w:rFonts w:eastAsia="Verdana" w:cs="Times New Roman"/>
          <w:szCs w:val="24"/>
        </w:rPr>
        <w:t>– праћење реализације планова и евалуација;</w:t>
      </w:r>
    </w:p>
    <w:p w:rsidR="00F24646" w:rsidRPr="00F24646" w:rsidRDefault="00F24646" w:rsidP="00F24646">
      <w:pPr>
        <w:rPr>
          <w:rFonts w:cs="Times New Roman"/>
          <w:szCs w:val="24"/>
        </w:rPr>
      </w:pPr>
      <w:r w:rsidRPr="00F24646">
        <w:rPr>
          <w:rFonts w:eastAsia="Verdana" w:cs="Times New Roman"/>
          <w:szCs w:val="24"/>
        </w:rPr>
        <w:t>– вођење документације и извештавање и</w:t>
      </w:r>
    </w:p>
    <w:p w:rsidR="00F24646" w:rsidRPr="00F24646" w:rsidRDefault="00F24646" w:rsidP="00F24646">
      <w:pPr>
        <w:rPr>
          <w:rFonts w:cs="Times New Roman"/>
          <w:szCs w:val="24"/>
        </w:rPr>
      </w:pPr>
      <w:r w:rsidRPr="00F24646">
        <w:rPr>
          <w:rFonts w:eastAsia="Verdana" w:cs="Times New Roman"/>
          <w:szCs w:val="24"/>
        </w:rPr>
        <w:t>– други послови који могу бити од значаја у ситуацијама када се деси кризни догађај.</w:t>
      </w:r>
    </w:p>
    <w:p w:rsidR="00F24646" w:rsidRPr="00F24646" w:rsidRDefault="00F24646" w:rsidP="00F24646">
      <w:pPr>
        <w:rPr>
          <w:rFonts w:eastAsia="Verdana" w:cs="Times New Roman"/>
          <w:b/>
          <w:szCs w:val="24"/>
        </w:rPr>
      </w:pPr>
      <w:r w:rsidRPr="00F24646">
        <w:rPr>
          <w:rFonts w:eastAsia="Verdana" w:cs="Times New Roman"/>
          <w:b/>
          <w:szCs w:val="24"/>
        </w:rPr>
        <w:t>Поступање установе:</w:t>
      </w:r>
    </w:p>
    <w:p w:rsidR="00F24646" w:rsidRPr="00F24646" w:rsidRDefault="00F24646" w:rsidP="00F24646">
      <w:pPr>
        <w:rPr>
          <w:rFonts w:cs="Times New Roman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23"/>
        <w:gridCol w:w="5757"/>
      </w:tblGrid>
      <w:tr w:rsidR="00F24646" w:rsidRPr="00F24646" w:rsidTr="000759E0">
        <w:tc>
          <w:tcPr>
            <w:tcW w:w="1931" w:type="pct"/>
          </w:tcPr>
          <w:p w:rsidR="00F24646" w:rsidRPr="00F24646" w:rsidRDefault="00F24646" w:rsidP="00F24646">
            <w:pPr>
              <w:rPr>
                <w:rFonts w:cs="Times New Roman"/>
                <w:szCs w:val="24"/>
              </w:rPr>
            </w:pPr>
            <w:r w:rsidRPr="00F24646">
              <w:rPr>
                <w:rFonts w:eastAsia="Verdana" w:cs="Times New Roman"/>
                <w:szCs w:val="24"/>
              </w:rPr>
              <w:t>Прикупљање података, процена потреба и обавештавање надлежних органа</w:t>
            </w:r>
          </w:p>
        </w:tc>
        <w:tc>
          <w:tcPr>
            <w:tcW w:w="3069" w:type="pct"/>
          </w:tcPr>
          <w:p w:rsidR="00F24646" w:rsidRPr="00F24646" w:rsidRDefault="00F24646" w:rsidP="00F24646">
            <w:pPr>
              <w:rPr>
                <w:rFonts w:cs="Times New Roman"/>
                <w:szCs w:val="24"/>
              </w:rPr>
            </w:pPr>
            <w:r w:rsidRPr="00F24646">
              <w:rPr>
                <w:rFonts w:eastAsia="Verdana" w:cs="Times New Roman"/>
                <w:szCs w:val="24"/>
              </w:rPr>
              <w:t xml:space="preserve">Тим прикупља информације о догађају (опис догађаја, место и време када се десио догађај), ко је све погођен кризним догађајем и каква му је помоћ потребна, где се налази и у каквом је стању, као и о томе шта је већ урађено поводом тога у установи. </w:t>
            </w:r>
          </w:p>
          <w:p w:rsidR="00F24646" w:rsidRPr="00F24646" w:rsidRDefault="00F24646" w:rsidP="00F24646">
            <w:pPr>
              <w:rPr>
                <w:rFonts w:cs="Times New Roman"/>
                <w:szCs w:val="24"/>
              </w:rPr>
            </w:pPr>
            <w:r w:rsidRPr="00F24646">
              <w:rPr>
                <w:rFonts w:eastAsia="Verdana" w:cs="Times New Roman"/>
                <w:szCs w:val="24"/>
              </w:rPr>
              <w:t>У зависности од врсте/облика кризног догађаја, наредни корак подразумева хитно обавештавање полиције, хитне помоћи, ватрогасне службе, као и других евентуално потребних органа/служби. Неопходно је да запослени у установи поступају у складу са планом поступањa у  ситуацијама кризе и у зависности од врсте кризног догађаја, и у складу   са планом евакуације.</w:t>
            </w:r>
          </w:p>
          <w:p w:rsidR="00F24646" w:rsidRPr="00F24646" w:rsidRDefault="00F24646" w:rsidP="00F24646">
            <w:pPr>
              <w:rPr>
                <w:rFonts w:cs="Times New Roman"/>
                <w:szCs w:val="24"/>
              </w:rPr>
            </w:pPr>
            <w:r w:rsidRPr="00F24646">
              <w:rPr>
                <w:rFonts w:eastAsia="Verdana" w:cs="Times New Roman"/>
                <w:szCs w:val="24"/>
              </w:rPr>
              <w:t xml:space="preserve">Тим за кризне догађаје благовремено информише Министарство просвете, односно надлежну школску управу о догађају, као и предузетим активностима. </w:t>
            </w:r>
          </w:p>
        </w:tc>
      </w:tr>
      <w:tr w:rsidR="00F24646" w:rsidRPr="00F24646" w:rsidTr="000759E0">
        <w:tc>
          <w:tcPr>
            <w:tcW w:w="1931" w:type="pct"/>
          </w:tcPr>
          <w:p w:rsidR="00F24646" w:rsidRPr="00F24646" w:rsidRDefault="00F24646" w:rsidP="00F24646">
            <w:pPr>
              <w:rPr>
                <w:rFonts w:cs="Times New Roman"/>
                <w:szCs w:val="24"/>
              </w:rPr>
            </w:pPr>
            <w:r w:rsidRPr="00F24646">
              <w:rPr>
                <w:rFonts w:eastAsia="Verdana" w:cs="Times New Roman"/>
                <w:szCs w:val="24"/>
              </w:rPr>
              <w:t>Успостављање сарадње са спољашњом мрежом заштите (социјална и здравствена заштита, полиција, јавно тужилаштво, јединица локалне самоуправе, мобилни тим).</w:t>
            </w:r>
          </w:p>
        </w:tc>
        <w:tc>
          <w:tcPr>
            <w:tcW w:w="3069" w:type="pct"/>
          </w:tcPr>
          <w:p w:rsidR="00F24646" w:rsidRPr="00F24646" w:rsidRDefault="00F24646" w:rsidP="00F24646">
            <w:pPr>
              <w:rPr>
                <w:rFonts w:cs="Times New Roman"/>
                <w:szCs w:val="24"/>
              </w:rPr>
            </w:pPr>
            <w:r w:rsidRPr="00F24646">
              <w:rPr>
                <w:rFonts w:eastAsia="Verdana" w:cs="Times New Roman"/>
                <w:szCs w:val="24"/>
              </w:rPr>
              <w:t xml:space="preserve">На основу прикупљених података, уз обавезу хитног обавештавања спољашње мреже заштите, установа врши процену да ли може да поступа самостално или јој је потребна помоћ и подршка представника спољашње мреже заштите, са којом израђује јединствен план деловања, начин рада и извештавања. </w:t>
            </w:r>
          </w:p>
          <w:p w:rsidR="00F24646" w:rsidRPr="00F24646" w:rsidRDefault="00F24646" w:rsidP="00F24646">
            <w:pPr>
              <w:rPr>
                <w:rFonts w:cs="Times New Roman"/>
                <w:szCs w:val="24"/>
              </w:rPr>
            </w:pPr>
            <w:r w:rsidRPr="00F24646">
              <w:rPr>
                <w:rFonts w:eastAsia="Verdana" w:cs="Times New Roman"/>
                <w:szCs w:val="24"/>
              </w:rPr>
              <w:t xml:space="preserve">У зависности од облика/врсте и степена интензитета кризног догађаја установа процењује кога укључује од </w:t>
            </w:r>
            <w:r w:rsidRPr="00F24646">
              <w:rPr>
                <w:rFonts w:eastAsia="Verdana" w:cs="Times New Roman"/>
                <w:szCs w:val="24"/>
              </w:rPr>
              <w:lastRenderedPageBreak/>
              <w:t>спољашње мреже заштите.</w:t>
            </w:r>
          </w:p>
        </w:tc>
      </w:tr>
      <w:tr w:rsidR="00F24646" w:rsidRPr="00F24646" w:rsidTr="000759E0">
        <w:tc>
          <w:tcPr>
            <w:tcW w:w="1931" w:type="pct"/>
          </w:tcPr>
          <w:p w:rsidR="00F24646" w:rsidRPr="00F24646" w:rsidRDefault="00F24646" w:rsidP="00F24646">
            <w:pPr>
              <w:rPr>
                <w:rFonts w:cs="Times New Roman"/>
                <w:szCs w:val="24"/>
              </w:rPr>
            </w:pPr>
            <w:r w:rsidRPr="00F24646">
              <w:rPr>
                <w:rFonts w:eastAsia="Verdana" w:cs="Times New Roman"/>
                <w:szCs w:val="24"/>
              </w:rPr>
              <w:lastRenderedPageBreak/>
              <w:t>Сарадња и заједничко деловање са мобилним тимом за кризне интервенције</w:t>
            </w:r>
          </w:p>
        </w:tc>
        <w:tc>
          <w:tcPr>
            <w:tcW w:w="3069" w:type="pct"/>
          </w:tcPr>
          <w:p w:rsidR="00F24646" w:rsidRPr="00F24646" w:rsidRDefault="00F24646" w:rsidP="00F24646">
            <w:pPr>
              <w:rPr>
                <w:rFonts w:cs="Times New Roman"/>
                <w:szCs w:val="24"/>
              </w:rPr>
            </w:pPr>
            <w:r w:rsidRPr="00F24646">
              <w:rPr>
                <w:rFonts w:eastAsia="Verdana" w:cs="Times New Roman"/>
                <w:szCs w:val="24"/>
              </w:rPr>
              <w:t xml:space="preserve">Уколико кризни догађај као последицу има најмање троје или више повређених или настрадалих лица, директор је у обавези да одмах по сазнању обавестити Министарство просвете како би се ангажовао интерсекторски мобилни тим за кризне ситуације, који је формиран у складу са Протоколом о поступању приликом суочавања друштва са кризним ситуацијама у оквиру Радне групе Владе Републике Србије ради пружања неопходне подршке. </w:t>
            </w:r>
          </w:p>
          <w:p w:rsidR="00F24646" w:rsidRPr="00F24646" w:rsidRDefault="00F24646" w:rsidP="00F24646">
            <w:pPr>
              <w:rPr>
                <w:rFonts w:cs="Times New Roman"/>
                <w:szCs w:val="24"/>
              </w:rPr>
            </w:pPr>
            <w:r w:rsidRPr="00F24646">
              <w:rPr>
                <w:rFonts w:eastAsia="Verdana" w:cs="Times New Roman"/>
                <w:szCs w:val="24"/>
              </w:rPr>
              <w:t>У ситуацијама када поступа мобилни тим, тим за кризне догађаје установе постаје саставни део мобилног тима. Тим за кризне догађаје установе пружа потребне информације мобилном тиму, учествује у заједничком планирању, организацији и реализацији психосоцијалне подршке. У сарадњи са мобилним тимомом, тим установе врши праћење и идентификовање деце/ученика и запослених којима је потребна помоћ, пружа прву психолошку помоћ као и друге видове подршке.</w:t>
            </w:r>
          </w:p>
        </w:tc>
      </w:tr>
      <w:tr w:rsidR="00F24646" w:rsidRPr="00F24646" w:rsidTr="000759E0">
        <w:tc>
          <w:tcPr>
            <w:tcW w:w="1931" w:type="pct"/>
          </w:tcPr>
          <w:p w:rsidR="00F24646" w:rsidRPr="00F24646" w:rsidRDefault="00F24646" w:rsidP="00F24646">
            <w:pPr>
              <w:rPr>
                <w:rFonts w:cs="Times New Roman"/>
                <w:szCs w:val="24"/>
              </w:rPr>
            </w:pPr>
            <w:r w:rsidRPr="00F24646">
              <w:rPr>
                <w:rFonts w:eastAsia="Verdana" w:cs="Times New Roman"/>
                <w:szCs w:val="24"/>
              </w:rPr>
              <w:t>Благовремено информисање деце/ученика, родитеља,  запослених и медија о догађају</w:t>
            </w:r>
          </w:p>
        </w:tc>
        <w:tc>
          <w:tcPr>
            <w:tcW w:w="3069" w:type="pct"/>
          </w:tcPr>
          <w:p w:rsidR="00F24646" w:rsidRPr="00F24646" w:rsidRDefault="00F24646" w:rsidP="00F24646">
            <w:pPr>
              <w:rPr>
                <w:rFonts w:cs="Times New Roman"/>
                <w:szCs w:val="24"/>
              </w:rPr>
            </w:pPr>
            <w:r w:rsidRPr="00F24646">
              <w:rPr>
                <w:rFonts w:eastAsia="Verdana" w:cs="Times New Roman"/>
                <w:szCs w:val="24"/>
              </w:rPr>
              <w:t>Директор установе именује особе задужене за припрему званичних информација за родитеље, ученике, запослене и за медије. Обавештења имају сврху континуираног информисања запослених, родитеља и деце/ученика и медија о најновијим, провереним и тачним информацијама до којих је установа дошла, ради планирања одговарајуће подршке и предузимања других потребних мера (сузбијање гласина и ширења панике); упознавање са могућим тешкоћама, ризицима, изазовима и начинима за њихово превазилажење; упознавање са начинима подршке. Саопштење за медије сачињава се у сарадњи са надлежним службама Министарства</w:t>
            </w:r>
          </w:p>
        </w:tc>
      </w:tr>
      <w:tr w:rsidR="00F24646" w:rsidRPr="00F24646" w:rsidTr="000759E0">
        <w:tc>
          <w:tcPr>
            <w:tcW w:w="1931" w:type="pct"/>
          </w:tcPr>
          <w:p w:rsidR="00F24646" w:rsidRPr="00F24646" w:rsidRDefault="00F24646" w:rsidP="00F24646">
            <w:pPr>
              <w:rPr>
                <w:rFonts w:cs="Times New Roman"/>
                <w:szCs w:val="24"/>
              </w:rPr>
            </w:pPr>
            <w:r w:rsidRPr="00F24646">
              <w:rPr>
                <w:rFonts w:eastAsia="Verdana" w:cs="Times New Roman"/>
                <w:szCs w:val="24"/>
              </w:rPr>
              <w:t>Психосоцијална подршка деци, ученицима и запосленима</w:t>
            </w:r>
          </w:p>
        </w:tc>
        <w:tc>
          <w:tcPr>
            <w:tcW w:w="3069" w:type="pct"/>
          </w:tcPr>
          <w:p w:rsidR="00F24646" w:rsidRPr="00F24646" w:rsidRDefault="00F24646" w:rsidP="00F24646">
            <w:pPr>
              <w:rPr>
                <w:rFonts w:cs="Times New Roman"/>
                <w:szCs w:val="24"/>
              </w:rPr>
            </w:pPr>
            <w:r w:rsidRPr="00F24646">
              <w:rPr>
                <w:rFonts w:eastAsia="Verdana" w:cs="Times New Roman"/>
                <w:szCs w:val="24"/>
              </w:rPr>
              <w:t xml:space="preserve">Тим за кризне догађаје прати реаговања ученика, родитеља и запослених, идентификује коме је помоћ потребна и у складу са тим организује пружање психосоцијалне подршке. Приликом пружања психосоцијалне подршке као основна интервенција користи се психолошка прва помоћ. </w:t>
            </w:r>
          </w:p>
          <w:p w:rsidR="00F24646" w:rsidRPr="00F24646" w:rsidRDefault="00F24646" w:rsidP="00F24646">
            <w:pPr>
              <w:rPr>
                <w:rFonts w:cs="Times New Roman"/>
                <w:szCs w:val="24"/>
              </w:rPr>
            </w:pPr>
            <w:r w:rsidRPr="00F24646">
              <w:rPr>
                <w:rFonts w:eastAsia="Verdana" w:cs="Times New Roman"/>
                <w:szCs w:val="24"/>
              </w:rPr>
              <w:t>У зависности од врсте, интензитета и последица кризног догађаја, тим процењује потребу за укључивањем представника из система здравствене заштите у циљу пружања психосоцијалне подршке и/или укључивање интерсекторског мобилног тима за кризне ситуације.</w:t>
            </w:r>
          </w:p>
        </w:tc>
      </w:tr>
      <w:tr w:rsidR="00F24646" w:rsidRPr="00F24646" w:rsidTr="000759E0">
        <w:tc>
          <w:tcPr>
            <w:tcW w:w="1931" w:type="pct"/>
          </w:tcPr>
          <w:p w:rsidR="00F24646" w:rsidRPr="00F24646" w:rsidRDefault="00F24646" w:rsidP="00F24646">
            <w:pPr>
              <w:rPr>
                <w:rFonts w:cs="Times New Roman"/>
                <w:szCs w:val="24"/>
              </w:rPr>
            </w:pPr>
            <w:r w:rsidRPr="00F24646">
              <w:rPr>
                <w:rFonts w:eastAsia="Verdana" w:cs="Times New Roman"/>
                <w:szCs w:val="24"/>
              </w:rPr>
              <w:t xml:space="preserve">Израда и реализација плана рада </w:t>
            </w:r>
            <w:r w:rsidRPr="00F24646">
              <w:rPr>
                <w:rFonts w:eastAsia="Verdana" w:cs="Times New Roman"/>
                <w:szCs w:val="24"/>
              </w:rPr>
              <w:lastRenderedPageBreak/>
              <w:t>установе у измењеним условима и стабилизација рада у установи</w:t>
            </w:r>
          </w:p>
        </w:tc>
        <w:tc>
          <w:tcPr>
            <w:tcW w:w="3069" w:type="pct"/>
          </w:tcPr>
          <w:p w:rsidR="00F24646" w:rsidRPr="00F24646" w:rsidRDefault="00F24646" w:rsidP="00F24646">
            <w:pPr>
              <w:rPr>
                <w:rFonts w:cs="Times New Roman"/>
                <w:szCs w:val="24"/>
              </w:rPr>
            </w:pPr>
            <w:r w:rsidRPr="00F24646">
              <w:rPr>
                <w:rFonts w:eastAsia="Verdana" w:cs="Times New Roman"/>
                <w:szCs w:val="24"/>
              </w:rPr>
              <w:lastRenderedPageBreak/>
              <w:t xml:space="preserve">Тим за кризне догађаје у сарадњи са релевантним </w:t>
            </w:r>
            <w:r w:rsidRPr="00F24646">
              <w:rPr>
                <w:rFonts w:eastAsia="Verdana" w:cs="Times New Roman"/>
                <w:szCs w:val="24"/>
              </w:rPr>
              <w:lastRenderedPageBreak/>
              <w:t xml:space="preserve">тимовима установе израђује план рада по измењеном, прилагођеном плану. </w:t>
            </w:r>
          </w:p>
          <w:p w:rsidR="00F24646" w:rsidRPr="00F24646" w:rsidRDefault="00F24646" w:rsidP="00F24646">
            <w:pPr>
              <w:rPr>
                <w:rFonts w:cs="Times New Roman"/>
                <w:szCs w:val="24"/>
              </w:rPr>
            </w:pPr>
            <w:r w:rsidRPr="00F24646">
              <w:rPr>
                <w:rFonts w:eastAsia="Verdana" w:cs="Times New Roman"/>
                <w:szCs w:val="24"/>
              </w:rPr>
              <w:t>Неопходно је да начин рада установе буде прилагођен последицама кризног догађаја, могућностима и потребама деце/ученика и запослених у погледу реализације свих школских активности непосредно након кризног догађаја.</w:t>
            </w:r>
          </w:p>
          <w:p w:rsidR="00F24646" w:rsidRPr="00F24646" w:rsidRDefault="00F24646" w:rsidP="00F24646">
            <w:pPr>
              <w:rPr>
                <w:rFonts w:cs="Times New Roman"/>
                <w:szCs w:val="24"/>
              </w:rPr>
            </w:pPr>
            <w:r w:rsidRPr="00F24646">
              <w:rPr>
                <w:rFonts w:eastAsia="Verdana" w:cs="Times New Roman"/>
                <w:szCs w:val="24"/>
              </w:rPr>
              <w:t xml:space="preserve">План рада треба да садржи конкретне активности/мере које установа планира да предузме, носиоце (извршиоце) планираних активности, временску динамику, начин извршења, начини праћења и извештавања. </w:t>
            </w:r>
          </w:p>
          <w:p w:rsidR="00F24646" w:rsidRPr="00F24646" w:rsidRDefault="00F24646" w:rsidP="00F24646">
            <w:pPr>
              <w:rPr>
                <w:rFonts w:cs="Times New Roman"/>
                <w:szCs w:val="24"/>
              </w:rPr>
            </w:pPr>
            <w:r w:rsidRPr="00F24646">
              <w:rPr>
                <w:rFonts w:eastAsia="Verdana" w:cs="Times New Roman"/>
                <w:szCs w:val="24"/>
              </w:rPr>
              <w:t>Приликом прављења плана важно је узети у обзир врсту кризног догађаја, број погођених особа, процену даљих ризика, реакцију локалне заједнице и одговарајуће правне аспекте.</w:t>
            </w:r>
          </w:p>
          <w:p w:rsidR="00F24646" w:rsidRPr="00F24646" w:rsidRDefault="00F24646" w:rsidP="00F24646">
            <w:pPr>
              <w:rPr>
                <w:rFonts w:cs="Times New Roman"/>
                <w:szCs w:val="24"/>
              </w:rPr>
            </w:pPr>
            <w:r w:rsidRPr="00F24646">
              <w:rPr>
                <w:rFonts w:eastAsia="Verdana" w:cs="Times New Roman"/>
                <w:szCs w:val="24"/>
              </w:rPr>
              <w:t xml:space="preserve">Након кризног догађаја, непходно је да установа предузима активности које ће водити стабилизацији стања у установи - постепени повратак установе на редован начин рада који је био успостављен пре кризног догађаја уз континуирано праћење понашања деце/ученика и запослених у циљу процене ефеката подршке и предузимања даљих мера. </w:t>
            </w:r>
          </w:p>
          <w:p w:rsidR="00F24646" w:rsidRPr="00F24646" w:rsidRDefault="00F24646" w:rsidP="00F24646">
            <w:pPr>
              <w:rPr>
                <w:rFonts w:cs="Times New Roman"/>
                <w:szCs w:val="24"/>
              </w:rPr>
            </w:pPr>
            <w:r w:rsidRPr="00F24646">
              <w:rPr>
                <w:rFonts w:eastAsia="Verdana" w:cs="Times New Roman"/>
                <w:szCs w:val="24"/>
              </w:rPr>
              <w:t>Установа прати реализацију плана и у зависности од тока смиривања кризног догађаја, ревидира план, надопуњује га и коригује.</w:t>
            </w:r>
          </w:p>
        </w:tc>
      </w:tr>
      <w:tr w:rsidR="00F24646" w:rsidRPr="00F24646" w:rsidTr="000759E0">
        <w:tc>
          <w:tcPr>
            <w:tcW w:w="1931" w:type="pct"/>
          </w:tcPr>
          <w:p w:rsidR="00F24646" w:rsidRPr="00F24646" w:rsidRDefault="00F24646" w:rsidP="00F24646">
            <w:pPr>
              <w:rPr>
                <w:rFonts w:cs="Times New Roman"/>
                <w:szCs w:val="24"/>
              </w:rPr>
            </w:pPr>
            <w:r w:rsidRPr="00F24646">
              <w:rPr>
                <w:rFonts w:eastAsia="Verdana" w:cs="Times New Roman"/>
                <w:szCs w:val="24"/>
              </w:rPr>
              <w:lastRenderedPageBreak/>
              <w:t>Организација евентуалних комеморативних активности</w:t>
            </w:r>
          </w:p>
        </w:tc>
        <w:tc>
          <w:tcPr>
            <w:tcW w:w="3069" w:type="pct"/>
          </w:tcPr>
          <w:p w:rsidR="00F24646" w:rsidRPr="00F24646" w:rsidRDefault="00F24646" w:rsidP="00F24646">
            <w:pPr>
              <w:rPr>
                <w:rFonts w:cs="Times New Roman"/>
                <w:szCs w:val="24"/>
              </w:rPr>
            </w:pPr>
            <w:r w:rsidRPr="00F24646">
              <w:rPr>
                <w:rFonts w:eastAsia="Verdana" w:cs="Times New Roman"/>
                <w:szCs w:val="24"/>
              </w:rPr>
              <w:t>У случају кризних догађаја са смртним исходом, тим учествује у организацији и планирању адекватних комеморативних активности.</w:t>
            </w:r>
          </w:p>
        </w:tc>
      </w:tr>
      <w:tr w:rsidR="00F24646" w:rsidRPr="00F24646" w:rsidTr="000759E0">
        <w:tc>
          <w:tcPr>
            <w:tcW w:w="1931" w:type="pct"/>
          </w:tcPr>
          <w:p w:rsidR="00F24646" w:rsidRPr="00F24646" w:rsidRDefault="00F24646" w:rsidP="00F24646">
            <w:pPr>
              <w:rPr>
                <w:rFonts w:cs="Times New Roman"/>
                <w:szCs w:val="24"/>
              </w:rPr>
            </w:pPr>
            <w:r w:rsidRPr="00F24646">
              <w:rPr>
                <w:rFonts w:eastAsia="Verdana" w:cs="Times New Roman"/>
                <w:szCs w:val="24"/>
              </w:rPr>
              <w:t>Праћење реализације  плана и евалуација</w:t>
            </w:r>
          </w:p>
        </w:tc>
        <w:tc>
          <w:tcPr>
            <w:tcW w:w="3069" w:type="pct"/>
          </w:tcPr>
          <w:p w:rsidR="00F24646" w:rsidRPr="00F24646" w:rsidRDefault="00F24646" w:rsidP="00F24646">
            <w:pPr>
              <w:rPr>
                <w:rFonts w:cs="Times New Roman"/>
                <w:szCs w:val="24"/>
              </w:rPr>
            </w:pPr>
            <w:r w:rsidRPr="00F24646">
              <w:rPr>
                <w:rFonts w:eastAsia="Verdana" w:cs="Times New Roman"/>
                <w:szCs w:val="24"/>
              </w:rPr>
              <w:t xml:space="preserve">Неопходно је праћење реализације плана рада (у оквиру плана рада тима за заштиту) у измењеним условима, евентуалне корекције и допуне плана у зависности од процене степена, броја и последица изазваних кризним догађајем и предузетим корацима. </w:t>
            </w:r>
          </w:p>
        </w:tc>
      </w:tr>
      <w:tr w:rsidR="00F24646" w:rsidRPr="00F24646" w:rsidTr="000759E0">
        <w:tc>
          <w:tcPr>
            <w:tcW w:w="1931" w:type="pct"/>
          </w:tcPr>
          <w:p w:rsidR="00F24646" w:rsidRPr="00F24646" w:rsidRDefault="00F24646" w:rsidP="00F24646">
            <w:pPr>
              <w:rPr>
                <w:rFonts w:cs="Times New Roman"/>
                <w:szCs w:val="24"/>
              </w:rPr>
            </w:pPr>
            <w:r w:rsidRPr="00F24646">
              <w:rPr>
                <w:rFonts w:eastAsia="Verdana" w:cs="Times New Roman"/>
                <w:szCs w:val="24"/>
              </w:rPr>
              <w:t>Вођење документације  и извештавање</w:t>
            </w:r>
          </w:p>
        </w:tc>
        <w:tc>
          <w:tcPr>
            <w:tcW w:w="3069" w:type="pct"/>
          </w:tcPr>
          <w:p w:rsidR="00F24646" w:rsidRPr="00F24646" w:rsidRDefault="00F24646" w:rsidP="00F24646">
            <w:pPr>
              <w:rPr>
                <w:rFonts w:cs="Times New Roman"/>
                <w:szCs w:val="24"/>
              </w:rPr>
            </w:pPr>
            <w:r w:rsidRPr="00F24646">
              <w:rPr>
                <w:rFonts w:eastAsia="Verdana" w:cs="Times New Roman"/>
                <w:szCs w:val="24"/>
              </w:rPr>
              <w:t xml:space="preserve">Тим је дужан и да води документацију о спроведеним активностима у вези поступањем у кризној ситуацијом. </w:t>
            </w:r>
          </w:p>
          <w:p w:rsidR="00F24646" w:rsidRPr="00F24646" w:rsidRDefault="00F24646" w:rsidP="00F24646">
            <w:pPr>
              <w:rPr>
                <w:rFonts w:cs="Times New Roman"/>
                <w:szCs w:val="24"/>
              </w:rPr>
            </w:pPr>
            <w:r w:rsidRPr="00F24646">
              <w:rPr>
                <w:rFonts w:eastAsia="Verdana" w:cs="Times New Roman"/>
                <w:szCs w:val="24"/>
              </w:rPr>
              <w:t xml:space="preserve">Извештај о поступању установе доставља се надлежној школској управи, а када су у питању домови ученика, извештај о поступању се доставља и сектору Министарства надлежном за ученички и студентски стандард, у року од 15 дана од наступања периода стабилизације рада у установи. </w:t>
            </w:r>
          </w:p>
        </w:tc>
      </w:tr>
    </w:tbl>
    <w:p w:rsidR="00F24646" w:rsidRPr="00F24646" w:rsidRDefault="00F24646" w:rsidP="00F24646">
      <w:pPr>
        <w:rPr>
          <w:rFonts w:cs="Times New Roman"/>
          <w:szCs w:val="24"/>
        </w:rPr>
      </w:pPr>
      <w:r w:rsidRPr="00F24646">
        <w:rPr>
          <w:rFonts w:eastAsia="Verdana" w:cs="Times New Roman"/>
          <w:szCs w:val="24"/>
        </w:rPr>
        <w:t>Када су жртве кризног догађаја деца са хроничним болестима, деца са сметњама у развоју и инвалидитетом, тим за кризне догађаје након идентификације израђује индивидуализоване планове у сарадњи са родитељима и представницима спољашње мреже заштите.</w:t>
      </w:r>
    </w:p>
    <w:p w:rsidR="00F24646" w:rsidRPr="00F24646" w:rsidRDefault="00F24646" w:rsidP="00F24646">
      <w:pPr>
        <w:rPr>
          <w:rFonts w:cs="Times New Roman"/>
          <w:szCs w:val="24"/>
        </w:rPr>
      </w:pPr>
      <w:r w:rsidRPr="00F24646">
        <w:rPr>
          <w:rFonts w:eastAsia="Verdana" w:cs="Times New Roman"/>
          <w:b/>
          <w:szCs w:val="24"/>
        </w:rPr>
        <w:lastRenderedPageBreak/>
        <w:t xml:space="preserve"> Поступање установа након кризног догађаја</w:t>
      </w:r>
    </w:p>
    <w:p w:rsidR="00F24646" w:rsidRPr="00F24646" w:rsidRDefault="00F24646" w:rsidP="00F24646">
      <w:pPr>
        <w:rPr>
          <w:rFonts w:cs="Times New Roman"/>
          <w:szCs w:val="24"/>
        </w:rPr>
      </w:pPr>
      <w:r w:rsidRPr="00F24646">
        <w:rPr>
          <w:rFonts w:eastAsia="Verdana" w:cs="Times New Roman"/>
          <w:szCs w:val="24"/>
        </w:rPr>
        <w:t>Након реализације плана поступања у кризним догађајима, и успостављања стабилног стања у установи тим за кризне догађаје врши евалуацију спроведених активности и сачињава извештај</w:t>
      </w:r>
      <w:r w:rsidRPr="00F24646">
        <w:rPr>
          <w:rFonts w:eastAsia="Verdana" w:cs="Times New Roman"/>
          <w:b/>
          <w:szCs w:val="24"/>
        </w:rPr>
        <w:t>.</w:t>
      </w:r>
      <w:r w:rsidRPr="00F24646">
        <w:rPr>
          <w:rFonts w:eastAsia="Verdana" w:cs="Times New Roman"/>
          <w:szCs w:val="24"/>
        </w:rPr>
        <w:t xml:space="preserve"> Евалуација обухвата: анализу ефеката спроведених мера и активности односно реализацију измењеног плана рада, као и пружање прве психолошке помоћи, са посебним освртом на снаге, изазове и препоруке у реаговању на кризни догађај. На основу евалуације плана реаговања у конкретним ситуацијама, установа даље унапређује план поступања установе у кризним ситуацијама.</w:t>
      </w:r>
    </w:p>
    <w:p w:rsidR="00F24646" w:rsidRPr="00F24646" w:rsidRDefault="00F24646" w:rsidP="00F24646">
      <w:pPr>
        <w:rPr>
          <w:rFonts w:cs="Times New Roman"/>
          <w:szCs w:val="24"/>
        </w:rPr>
      </w:pPr>
      <w:r w:rsidRPr="00F24646">
        <w:rPr>
          <w:rFonts w:eastAsia="Verdana" w:cs="Times New Roman"/>
          <w:szCs w:val="24"/>
        </w:rPr>
        <w:t xml:space="preserve">Уколико је због кризног догађаја дошло до прекида или извођења наставе у измењеним условима, тим за кризне догађаје у сарадњи са педагошким колегијумом израђује посебан план даље реализације образовно-васпитног рада. Израђени план реализације усваја наставничко веће, док школски одбор доноси одлуку, а сагласност на план даје надлежна школска управа. </w:t>
      </w:r>
    </w:p>
    <w:p w:rsidR="00F24646" w:rsidRPr="00F24646" w:rsidRDefault="00F24646" w:rsidP="00F24646">
      <w:pPr>
        <w:rPr>
          <w:rFonts w:cs="Times New Roman"/>
          <w:szCs w:val="24"/>
        </w:rPr>
      </w:pPr>
      <w:r w:rsidRPr="00F24646">
        <w:rPr>
          <w:rFonts w:eastAsia="Verdana" w:cs="Times New Roman"/>
          <w:szCs w:val="24"/>
        </w:rPr>
        <w:t xml:space="preserve">Извештај о реализацији посебног плана део је годишњег извештаја о реализацији плана заштите од насиља, злостављања и занемаривања. </w:t>
      </w:r>
    </w:p>
    <w:p w:rsidR="00F24646" w:rsidRPr="00F24646" w:rsidRDefault="00F24646" w:rsidP="00F24646">
      <w:pPr>
        <w:rPr>
          <w:rFonts w:cs="Times New Roman"/>
          <w:szCs w:val="24"/>
        </w:rPr>
      </w:pPr>
      <w:r w:rsidRPr="00F24646">
        <w:rPr>
          <w:rFonts w:eastAsia="Verdana" w:cs="Times New Roman"/>
          <w:szCs w:val="24"/>
        </w:rPr>
        <w:t>Тим за кризне догађаје континуирано прати реаговања деце/ученика и запослених и процењује потребу за психосоцијалном подршком у наредном периоду и у сарадњи са спољашњом мрежом заштите израђује план о њеној реализацији.</w:t>
      </w:r>
    </w:p>
    <w:p w:rsidR="00F24646" w:rsidRPr="00F24646" w:rsidRDefault="00F24646" w:rsidP="00F24646">
      <w:pPr>
        <w:rPr>
          <w:rFonts w:cs="Times New Roman"/>
          <w:szCs w:val="24"/>
        </w:rPr>
      </w:pPr>
      <w:r w:rsidRPr="00F24646">
        <w:rPr>
          <w:rFonts w:eastAsia="Verdana" w:cs="Times New Roman"/>
          <w:szCs w:val="24"/>
        </w:rPr>
        <w:t>Тим за кризне догађаје прати реализацију планова, у сарадњи са спољашњом мрежом заштите процењује степен смиривања ситуације и покреће процес договарања са  породицама жртава и повређених о начинима обележавања сећања на догађај (обезбеђивање простора, активности  сећања, обележавање годишњица и слично).</w:t>
      </w:r>
    </w:p>
    <w:p w:rsidR="00F24646" w:rsidRPr="00F24646" w:rsidRDefault="00F24646" w:rsidP="00F24646">
      <w:pPr>
        <w:rPr>
          <w:rFonts w:cs="Times New Roman"/>
          <w:szCs w:val="24"/>
        </w:rPr>
      </w:pPr>
      <w:r w:rsidRPr="00F24646">
        <w:rPr>
          <w:rFonts w:eastAsia="Verdana" w:cs="Times New Roman"/>
          <w:szCs w:val="24"/>
        </w:rPr>
        <w:t>6. ДОКУМЕНТАЦИЈА, АНАЛИЗА И ИЗВЕШТАВАЊЕ</w:t>
      </w:r>
    </w:p>
    <w:p w:rsidR="00F24646" w:rsidRPr="00F24646" w:rsidRDefault="00F24646" w:rsidP="00F24646">
      <w:pPr>
        <w:rPr>
          <w:rFonts w:cs="Times New Roman"/>
          <w:szCs w:val="24"/>
        </w:rPr>
      </w:pPr>
      <w:r w:rsidRPr="00F24646">
        <w:rPr>
          <w:rFonts w:eastAsia="Verdana" w:cs="Times New Roman"/>
          <w:szCs w:val="24"/>
        </w:rPr>
        <w:t>У спровођењу превентивних и интервентних мера и активности установа:</w:t>
      </w:r>
    </w:p>
    <w:p w:rsidR="00F24646" w:rsidRPr="00F24646" w:rsidRDefault="00F24646" w:rsidP="00F24646">
      <w:pPr>
        <w:rPr>
          <w:rFonts w:cs="Times New Roman"/>
          <w:szCs w:val="24"/>
        </w:rPr>
      </w:pPr>
      <w:r w:rsidRPr="00F24646">
        <w:rPr>
          <w:rFonts w:eastAsia="Verdana" w:cs="Times New Roman"/>
          <w:szCs w:val="24"/>
        </w:rPr>
        <w:t>1) прати остваривање програма заштите установе;</w:t>
      </w:r>
    </w:p>
    <w:p w:rsidR="00F24646" w:rsidRPr="00F24646" w:rsidRDefault="00F24646" w:rsidP="00F24646">
      <w:pPr>
        <w:rPr>
          <w:rFonts w:cs="Times New Roman"/>
          <w:szCs w:val="24"/>
        </w:rPr>
      </w:pPr>
      <w:r w:rsidRPr="00F24646">
        <w:rPr>
          <w:rFonts w:eastAsia="Verdana" w:cs="Times New Roman"/>
          <w:szCs w:val="24"/>
        </w:rPr>
        <w:t>2) евидентира случајеве насиља, злостављања и занемаривања другог и трећег нивоа;</w:t>
      </w:r>
    </w:p>
    <w:p w:rsidR="00F24646" w:rsidRPr="00F24646" w:rsidRDefault="00F24646" w:rsidP="00F24646">
      <w:pPr>
        <w:rPr>
          <w:rFonts w:cs="Times New Roman"/>
          <w:szCs w:val="24"/>
        </w:rPr>
      </w:pPr>
      <w:r w:rsidRPr="00F24646">
        <w:rPr>
          <w:rFonts w:eastAsia="Verdana" w:cs="Times New Roman"/>
          <w:szCs w:val="24"/>
        </w:rPr>
        <w:t>3) прати остваривање конкретних планова заштите другог и трећег нивоа;</w:t>
      </w:r>
    </w:p>
    <w:p w:rsidR="00F24646" w:rsidRPr="00F24646" w:rsidRDefault="00F24646" w:rsidP="00F24646">
      <w:pPr>
        <w:rPr>
          <w:rFonts w:cs="Times New Roman"/>
          <w:szCs w:val="24"/>
        </w:rPr>
      </w:pPr>
      <w:r w:rsidRPr="00F24646">
        <w:rPr>
          <w:rFonts w:eastAsia="Verdana" w:cs="Times New Roman"/>
          <w:szCs w:val="24"/>
        </w:rPr>
        <w:t>4) укључује родитеља у васпитни рад у складу са врстом и нивоом насиља и праћење ефеката предузетих мера и активности;</w:t>
      </w:r>
    </w:p>
    <w:p w:rsidR="00F24646" w:rsidRPr="00F24646" w:rsidRDefault="00F24646" w:rsidP="00F24646">
      <w:pPr>
        <w:rPr>
          <w:rFonts w:cs="Times New Roman"/>
          <w:szCs w:val="24"/>
        </w:rPr>
      </w:pPr>
      <w:r w:rsidRPr="00F24646">
        <w:rPr>
          <w:rFonts w:eastAsia="Verdana" w:cs="Times New Roman"/>
          <w:szCs w:val="24"/>
        </w:rPr>
        <w:t>5) прати остваривање активности друштвено-корисног, односно хуманитарног рада;</w:t>
      </w:r>
    </w:p>
    <w:p w:rsidR="00F24646" w:rsidRPr="00F24646" w:rsidRDefault="00F24646" w:rsidP="00F24646">
      <w:pPr>
        <w:rPr>
          <w:rFonts w:cs="Times New Roman"/>
          <w:szCs w:val="24"/>
        </w:rPr>
      </w:pPr>
      <w:r w:rsidRPr="00F24646">
        <w:rPr>
          <w:rFonts w:eastAsia="Verdana" w:cs="Times New Roman"/>
          <w:szCs w:val="24"/>
        </w:rPr>
        <w:t xml:space="preserve">6) прати остваривање плана поступања установе у кризним догађајима; </w:t>
      </w:r>
    </w:p>
    <w:p w:rsidR="00F24646" w:rsidRPr="00F24646" w:rsidRDefault="00F24646" w:rsidP="00F24646">
      <w:pPr>
        <w:rPr>
          <w:rFonts w:cs="Times New Roman"/>
          <w:szCs w:val="24"/>
        </w:rPr>
      </w:pPr>
      <w:r w:rsidRPr="00F24646">
        <w:rPr>
          <w:rFonts w:eastAsia="Verdana" w:cs="Times New Roman"/>
          <w:szCs w:val="24"/>
        </w:rPr>
        <w:t>7) евидентира кризне догађаје;</w:t>
      </w:r>
    </w:p>
    <w:p w:rsidR="00F24646" w:rsidRPr="00F24646" w:rsidRDefault="00F24646" w:rsidP="00F24646">
      <w:pPr>
        <w:tabs>
          <w:tab w:val="left" w:pos="0"/>
        </w:tabs>
        <w:rPr>
          <w:rFonts w:cs="Times New Roman"/>
          <w:szCs w:val="24"/>
        </w:rPr>
      </w:pPr>
    </w:p>
    <w:p w:rsidR="00F24646" w:rsidRPr="00F24646" w:rsidRDefault="00F24646" w:rsidP="00F24646">
      <w:pPr>
        <w:widowControl w:val="0"/>
        <w:tabs>
          <w:tab w:val="left" w:pos="0"/>
        </w:tabs>
        <w:autoSpaceDE w:val="0"/>
        <w:autoSpaceDN w:val="0"/>
        <w:rPr>
          <w:rFonts w:eastAsia="Times New Roman" w:cs="Times New Roman"/>
          <w:szCs w:val="24"/>
          <w:lang w:val="en-US" w:eastAsia="en-US"/>
        </w:rPr>
      </w:pPr>
    </w:p>
    <w:p w:rsidR="00F24646" w:rsidRDefault="00F24646" w:rsidP="00F24646">
      <w:pPr>
        <w:widowControl w:val="0"/>
        <w:tabs>
          <w:tab w:val="left" w:pos="0"/>
        </w:tabs>
        <w:autoSpaceDE w:val="0"/>
        <w:autoSpaceDN w:val="0"/>
        <w:rPr>
          <w:rFonts w:eastAsia="Times New Roman" w:cs="Times New Roman"/>
          <w:szCs w:val="24"/>
          <w:lang w:eastAsia="en-US"/>
        </w:rPr>
      </w:pPr>
    </w:p>
    <w:p w:rsidR="00F24646" w:rsidRDefault="00F24646" w:rsidP="00F24646">
      <w:pPr>
        <w:widowControl w:val="0"/>
        <w:tabs>
          <w:tab w:val="left" w:pos="0"/>
        </w:tabs>
        <w:autoSpaceDE w:val="0"/>
        <w:autoSpaceDN w:val="0"/>
        <w:rPr>
          <w:rFonts w:eastAsia="Times New Roman" w:cs="Times New Roman"/>
          <w:szCs w:val="24"/>
          <w:lang w:eastAsia="en-US"/>
        </w:rPr>
      </w:pPr>
    </w:p>
    <w:p w:rsidR="00F24646" w:rsidRDefault="00F24646" w:rsidP="00F24646">
      <w:pPr>
        <w:widowControl w:val="0"/>
        <w:tabs>
          <w:tab w:val="left" w:pos="0"/>
        </w:tabs>
        <w:autoSpaceDE w:val="0"/>
        <w:autoSpaceDN w:val="0"/>
        <w:rPr>
          <w:rFonts w:eastAsia="Times New Roman" w:cs="Times New Roman"/>
          <w:szCs w:val="24"/>
          <w:lang w:eastAsia="en-US"/>
        </w:rPr>
      </w:pPr>
    </w:p>
    <w:p w:rsidR="00F24646" w:rsidRPr="00F24646" w:rsidRDefault="00F24646" w:rsidP="00F24646">
      <w:pPr>
        <w:widowControl w:val="0"/>
        <w:tabs>
          <w:tab w:val="left" w:pos="0"/>
        </w:tabs>
        <w:autoSpaceDE w:val="0"/>
        <w:autoSpaceDN w:val="0"/>
        <w:rPr>
          <w:rFonts w:eastAsia="Times New Roman" w:cs="Times New Roman"/>
          <w:szCs w:val="24"/>
          <w:lang w:eastAsia="en-US"/>
        </w:rPr>
      </w:pPr>
    </w:p>
    <w:p w:rsidR="00F24646" w:rsidRPr="00F24646" w:rsidRDefault="00F24646" w:rsidP="00F24646"/>
    <w:p w:rsidR="00F24646" w:rsidRDefault="00F24646" w:rsidP="007358FD">
      <w:pPr>
        <w:pStyle w:val="Heading2"/>
      </w:pPr>
    </w:p>
    <w:p w:rsidR="00F24646" w:rsidRDefault="00F24646" w:rsidP="007358FD">
      <w:pPr>
        <w:pStyle w:val="Heading2"/>
      </w:pPr>
    </w:p>
    <w:p w:rsidR="007358FD" w:rsidRPr="00AA5D0B" w:rsidRDefault="007358FD" w:rsidP="007358FD">
      <w:pPr>
        <w:pStyle w:val="Heading2"/>
      </w:pPr>
      <w:r w:rsidRPr="00AA5D0B">
        <w:t>План превентивних и интервентних активности за заштиту ученика од дискриминације, насиља, злостављања и занамаривања</w:t>
      </w:r>
    </w:p>
    <w:p w:rsidR="007358FD" w:rsidRPr="00AA5D0B" w:rsidRDefault="007358FD" w:rsidP="007358FD">
      <w:pPr>
        <w:pStyle w:val="Heading2"/>
      </w:pPr>
    </w:p>
    <w:p w:rsidR="007358FD" w:rsidRPr="00AA5D0B" w:rsidRDefault="007358FD" w:rsidP="007358FD">
      <w:pPr>
        <w:pStyle w:val="Heading2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36"/>
        <w:gridCol w:w="21"/>
        <w:gridCol w:w="3094"/>
        <w:gridCol w:w="15"/>
        <w:gridCol w:w="1778"/>
        <w:gridCol w:w="26"/>
      </w:tblGrid>
      <w:tr w:rsidR="007358FD" w:rsidRPr="00AA5D0B" w:rsidTr="00B30AAE">
        <w:trPr>
          <w:gridAfter w:val="1"/>
          <w:wAfter w:w="14" w:type="pct"/>
          <w:trHeight w:val="642"/>
        </w:trPr>
        <w:tc>
          <w:tcPr>
            <w:tcW w:w="2367" w:type="pct"/>
            <w:shd w:val="clear" w:color="auto" w:fill="D9D9D9"/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САДРЖАЈ</w:t>
            </w:r>
          </w:p>
        </w:tc>
        <w:tc>
          <w:tcPr>
            <w:tcW w:w="1670" w:type="pct"/>
            <w:gridSpan w:val="3"/>
            <w:shd w:val="clear" w:color="auto" w:fill="D9D9D9"/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НОСИОЦИ</w:t>
            </w:r>
            <w:r w:rsidRPr="00AA5D0B">
              <w:rPr>
                <w:rFonts w:cs="Times New Roman"/>
                <w:spacing w:val="1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РЕАЛИЗАЦИЈЕ</w:t>
            </w:r>
          </w:p>
        </w:tc>
        <w:tc>
          <w:tcPr>
            <w:tcW w:w="949" w:type="pct"/>
            <w:shd w:val="clear" w:color="auto" w:fill="D9D9D9"/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ВРЕМЕ</w:t>
            </w:r>
            <w:r w:rsidRPr="00AA5D0B">
              <w:rPr>
                <w:rFonts w:cs="Times New Roman"/>
                <w:spacing w:val="1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РЕАЛИЗАЦИЈЕ</w:t>
            </w:r>
          </w:p>
        </w:tc>
      </w:tr>
      <w:tr w:rsidR="007358FD" w:rsidRPr="00AA5D0B" w:rsidTr="00B30AAE">
        <w:trPr>
          <w:gridAfter w:val="1"/>
          <w:wAfter w:w="14" w:type="pct"/>
          <w:trHeight w:val="508"/>
        </w:trPr>
        <w:tc>
          <w:tcPr>
            <w:tcW w:w="4986" w:type="pct"/>
            <w:gridSpan w:val="5"/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Превентивне</w:t>
            </w:r>
            <w:r w:rsidRPr="00AA5D0B">
              <w:rPr>
                <w:rFonts w:cs="Times New Roman"/>
                <w:spacing w:val="-5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активности</w:t>
            </w:r>
          </w:p>
        </w:tc>
      </w:tr>
      <w:tr w:rsidR="007358FD" w:rsidRPr="00AA5D0B" w:rsidTr="00B30AAE">
        <w:trPr>
          <w:gridAfter w:val="1"/>
          <w:wAfter w:w="14" w:type="pct"/>
          <w:trHeight w:val="1744"/>
        </w:trPr>
        <w:tc>
          <w:tcPr>
            <w:tcW w:w="2367" w:type="pct"/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Упознавање са Правилником о поступању</w:t>
            </w:r>
            <w:r w:rsidRPr="00AA5D0B">
              <w:rPr>
                <w:rFonts w:cs="Times New Roman"/>
                <w:spacing w:val="-47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установе у случају сумње или утврђеног</w:t>
            </w:r>
            <w:r w:rsidRPr="00AA5D0B">
              <w:rPr>
                <w:rFonts w:cs="Times New Roman"/>
                <w:spacing w:val="1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дискриминаторног понашања и вређања</w:t>
            </w:r>
            <w:r w:rsidRPr="00AA5D0B">
              <w:rPr>
                <w:rFonts w:cs="Times New Roman"/>
                <w:spacing w:val="1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угледа, части или достојанства личности</w:t>
            </w:r>
            <w:r w:rsidRPr="00AA5D0B">
              <w:rPr>
                <w:rFonts w:cs="Times New Roman"/>
                <w:spacing w:val="1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(сви</w:t>
            </w:r>
            <w:r w:rsidRPr="00AA5D0B">
              <w:rPr>
                <w:rFonts w:cs="Times New Roman"/>
                <w:spacing w:val="-1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актери школског</w:t>
            </w:r>
            <w:r w:rsidRPr="00AA5D0B">
              <w:rPr>
                <w:rFonts w:cs="Times New Roman"/>
                <w:spacing w:val="-1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живота)</w:t>
            </w:r>
          </w:p>
        </w:tc>
        <w:tc>
          <w:tcPr>
            <w:tcW w:w="1670" w:type="pct"/>
            <w:gridSpan w:val="3"/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Правник, директор, чланови</w:t>
            </w:r>
            <w:r w:rsidRPr="00AA5D0B">
              <w:rPr>
                <w:rFonts w:cs="Times New Roman"/>
                <w:spacing w:val="-47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тима, ОС</w:t>
            </w:r>
          </w:p>
        </w:tc>
        <w:tc>
          <w:tcPr>
            <w:tcW w:w="949" w:type="pct"/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септембаp-</w:t>
            </w:r>
            <w:r w:rsidRPr="00AA5D0B">
              <w:rPr>
                <w:rFonts w:cs="Times New Roman"/>
                <w:spacing w:val="-47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новембар</w:t>
            </w:r>
          </w:p>
        </w:tc>
      </w:tr>
      <w:tr w:rsidR="007358FD" w:rsidRPr="00AA5D0B" w:rsidTr="00B30AAE">
        <w:trPr>
          <w:gridAfter w:val="1"/>
          <w:wAfter w:w="14" w:type="pct"/>
          <w:trHeight w:val="2051"/>
        </w:trPr>
        <w:tc>
          <w:tcPr>
            <w:tcW w:w="2367" w:type="pct"/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Упознавање са Посебним протоколом за</w:t>
            </w:r>
            <w:r w:rsidRPr="00AA5D0B">
              <w:rPr>
                <w:rFonts w:cs="Times New Roman"/>
                <w:spacing w:val="-47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заштиту</w:t>
            </w:r>
            <w:r w:rsidRPr="00AA5D0B">
              <w:rPr>
                <w:rFonts w:cs="Times New Roman"/>
                <w:spacing w:val="-3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деце</w:t>
            </w:r>
            <w:r w:rsidRPr="00AA5D0B">
              <w:rPr>
                <w:rFonts w:cs="Times New Roman"/>
                <w:spacing w:val="1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и</w:t>
            </w:r>
            <w:r w:rsidRPr="00AA5D0B">
              <w:rPr>
                <w:rFonts w:cs="Times New Roman"/>
                <w:spacing w:val="-2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ученика</w:t>
            </w:r>
            <w:r w:rsidRPr="00AA5D0B">
              <w:rPr>
                <w:rFonts w:cs="Times New Roman"/>
                <w:spacing w:val="-2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од</w:t>
            </w:r>
            <w:r w:rsidRPr="00AA5D0B">
              <w:rPr>
                <w:rFonts w:cs="Times New Roman"/>
                <w:spacing w:val="-1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насиља,</w:t>
            </w:r>
          </w:p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злостављања</w:t>
            </w:r>
            <w:r w:rsidRPr="00AA5D0B">
              <w:rPr>
                <w:rFonts w:cs="Times New Roman"/>
                <w:spacing w:val="-3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и</w:t>
            </w:r>
            <w:r w:rsidRPr="00AA5D0B">
              <w:rPr>
                <w:rFonts w:cs="Times New Roman"/>
                <w:spacing w:val="1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занемаривања</w:t>
            </w:r>
            <w:r w:rsidRPr="00AA5D0B">
              <w:rPr>
                <w:rFonts w:cs="Times New Roman"/>
                <w:spacing w:val="-1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у</w:t>
            </w:r>
          </w:p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образовно-васпитним установама (ученици</w:t>
            </w:r>
            <w:r w:rsidRPr="00AA5D0B">
              <w:rPr>
                <w:rFonts w:cs="Times New Roman"/>
                <w:spacing w:val="-48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и родитељи,</w:t>
            </w:r>
            <w:r w:rsidRPr="00AA5D0B">
              <w:rPr>
                <w:rFonts w:cs="Times New Roman"/>
                <w:spacing w:val="-3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Савет</w:t>
            </w:r>
            <w:r w:rsidRPr="00AA5D0B">
              <w:rPr>
                <w:rFonts w:cs="Times New Roman"/>
                <w:spacing w:val="-1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родитеља,</w:t>
            </w:r>
            <w:r w:rsidRPr="00AA5D0B">
              <w:rPr>
                <w:rFonts w:cs="Times New Roman"/>
                <w:spacing w:val="-1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Школски</w:t>
            </w:r>
          </w:p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одбор)</w:t>
            </w:r>
          </w:p>
        </w:tc>
        <w:tc>
          <w:tcPr>
            <w:tcW w:w="1670" w:type="pct"/>
            <w:gridSpan w:val="3"/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Одељењске старешине,</w:t>
            </w:r>
            <w:r w:rsidRPr="00AA5D0B">
              <w:rPr>
                <w:rFonts w:cs="Times New Roman"/>
                <w:spacing w:val="-47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директор,</w:t>
            </w:r>
            <w:r w:rsidRPr="00AA5D0B">
              <w:rPr>
                <w:rFonts w:cs="Times New Roman"/>
                <w:spacing w:val="-2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чланови</w:t>
            </w:r>
            <w:r w:rsidRPr="00AA5D0B">
              <w:rPr>
                <w:rFonts w:cs="Times New Roman"/>
                <w:spacing w:val="-3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тима</w:t>
            </w:r>
          </w:p>
        </w:tc>
        <w:tc>
          <w:tcPr>
            <w:tcW w:w="949" w:type="pct"/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септембар –</w:t>
            </w:r>
            <w:r w:rsidRPr="00AA5D0B">
              <w:rPr>
                <w:rFonts w:cs="Times New Roman"/>
                <w:spacing w:val="-47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новембар</w:t>
            </w:r>
          </w:p>
        </w:tc>
      </w:tr>
      <w:tr w:rsidR="007358FD" w:rsidRPr="00AA5D0B" w:rsidTr="00B30AAE">
        <w:trPr>
          <w:gridAfter w:val="1"/>
          <w:wAfter w:w="14" w:type="pct"/>
          <w:trHeight w:val="1744"/>
        </w:trPr>
        <w:tc>
          <w:tcPr>
            <w:tcW w:w="2367" w:type="pct"/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Упознавање одељенских старешина 1.</w:t>
            </w:r>
            <w:r w:rsidRPr="00AA5D0B">
              <w:rPr>
                <w:rFonts w:cs="Times New Roman"/>
                <w:spacing w:val="1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разреда са Акционим планом, посебним</w:t>
            </w:r>
            <w:r w:rsidRPr="00AA5D0B">
              <w:rPr>
                <w:rFonts w:cs="Times New Roman"/>
                <w:spacing w:val="-47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протоколом,</w:t>
            </w:r>
            <w:r w:rsidRPr="00AA5D0B">
              <w:rPr>
                <w:rFonts w:cs="Times New Roman"/>
                <w:spacing w:val="-4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задужењима у случају</w:t>
            </w:r>
          </w:p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насиља, начинима евиденције случајева</w:t>
            </w:r>
            <w:r w:rsidRPr="00AA5D0B">
              <w:rPr>
                <w:rFonts w:cs="Times New Roman"/>
                <w:spacing w:val="-47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насиља</w:t>
            </w:r>
          </w:p>
        </w:tc>
        <w:tc>
          <w:tcPr>
            <w:tcW w:w="1670" w:type="pct"/>
            <w:gridSpan w:val="3"/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Одељењске старешине,</w:t>
            </w:r>
            <w:r w:rsidRPr="00AA5D0B">
              <w:rPr>
                <w:rFonts w:cs="Times New Roman"/>
                <w:spacing w:val="-47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директор,</w:t>
            </w:r>
            <w:r w:rsidRPr="00AA5D0B">
              <w:rPr>
                <w:rFonts w:cs="Times New Roman"/>
                <w:spacing w:val="-2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чланови</w:t>
            </w:r>
            <w:r w:rsidRPr="00AA5D0B">
              <w:rPr>
                <w:rFonts w:cs="Times New Roman"/>
                <w:spacing w:val="-3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тима</w:t>
            </w:r>
          </w:p>
        </w:tc>
        <w:tc>
          <w:tcPr>
            <w:tcW w:w="949" w:type="pct"/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септембар</w:t>
            </w:r>
          </w:p>
        </w:tc>
      </w:tr>
      <w:tr w:rsidR="007358FD" w:rsidRPr="00AA5D0B" w:rsidTr="00B30AAE">
        <w:trPr>
          <w:gridAfter w:val="1"/>
          <w:wAfter w:w="14" w:type="pct"/>
          <w:trHeight w:val="1127"/>
        </w:trPr>
        <w:tc>
          <w:tcPr>
            <w:tcW w:w="2367" w:type="pct"/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Упознавање запослених, ученика и</w:t>
            </w:r>
            <w:r w:rsidRPr="00AA5D0B">
              <w:rPr>
                <w:rFonts w:cs="Times New Roman"/>
                <w:spacing w:val="1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родитеља са платформом</w:t>
            </w:r>
            <w:r w:rsidRPr="00AA5D0B">
              <w:rPr>
                <w:rFonts w:cs="Times New Roman"/>
                <w:spacing w:val="-3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«Чувам</w:t>
            </w:r>
            <w:r w:rsidRPr="00AA5D0B">
              <w:rPr>
                <w:rFonts w:cs="Times New Roman"/>
                <w:spacing w:val="-3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те»</w:t>
            </w:r>
          </w:p>
        </w:tc>
        <w:tc>
          <w:tcPr>
            <w:tcW w:w="1670" w:type="pct"/>
            <w:gridSpan w:val="3"/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Одељењске</w:t>
            </w:r>
            <w:r w:rsidRPr="00AA5D0B">
              <w:rPr>
                <w:rFonts w:cs="Times New Roman"/>
                <w:spacing w:val="-2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старешине,</w:t>
            </w:r>
          </w:p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правник, директор, чланови</w:t>
            </w:r>
            <w:r w:rsidRPr="00AA5D0B">
              <w:rPr>
                <w:rFonts w:cs="Times New Roman"/>
                <w:spacing w:val="-47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тима</w:t>
            </w:r>
          </w:p>
        </w:tc>
        <w:tc>
          <w:tcPr>
            <w:tcW w:w="949" w:type="pct"/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септембар</w:t>
            </w:r>
          </w:p>
        </w:tc>
      </w:tr>
      <w:tr w:rsidR="007358FD" w:rsidRPr="00AA5D0B" w:rsidTr="00B30AAE">
        <w:trPr>
          <w:gridAfter w:val="1"/>
          <w:wAfter w:w="14" w:type="pct"/>
          <w:trHeight w:val="1125"/>
        </w:trPr>
        <w:tc>
          <w:tcPr>
            <w:tcW w:w="2367" w:type="pct"/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Дефинисање правила понашања и</w:t>
            </w:r>
            <w:r w:rsidRPr="00AA5D0B">
              <w:rPr>
                <w:rFonts w:cs="Times New Roman"/>
                <w:spacing w:val="-48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последица</w:t>
            </w:r>
            <w:r w:rsidRPr="00AA5D0B">
              <w:rPr>
                <w:rFonts w:cs="Times New Roman"/>
                <w:spacing w:val="-1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кршења</w:t>
            </w:r>
            <w:r w:rsidRPr="00AA5D0B">
              <w:rPr>
                <w:rFonts w:cs="Times New Roman"/>
                <w:spacing w:val="-3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правила</w:t>
            </w:r>
          </w:p>
        </w:tc>
        <w:tc>
          <w:tcPr>
            <w:tcW w:w="1670" w:type="pct"/>
            <w:gridSpan w:val="3"/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Проф. грађанског васпитања,</w:t>
            </w:r>
            <w:r w:rsidRPr="00AA5D0B">
              <w:rPr>
                <w:rFonts w:cs="Times New Roman"/>
                <w:spacing w:val="-47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одељењске старешине,</w:t>
            </w:r>
          </w:p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Ученички</w:t>
            </w:r>
            <w:r w:rsidRPr="00AA5D0B">
              <w:rPr>
                <w:rFonts w:cs="Times New Roman"/>
                <w:spacing w:val="-1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парламент,</w:t>
            </w:r>
            <w:r w:rsidRPr="00AA5D0B">
              <w:rPr>
                <w:rFonts w:cs="Times New Roman"/>
                <w:spacing w:val="-2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тим</w:t>
            </w:r>
          </w:p>
        </w:tc>
        <w:tc>
          <w:tcPr>
            <w:tcW w:w="949" w:type="pct"/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Октобар</w:t>
            </w:r>
          </w:p>
        </w:tc>
      </w:tr>
      <w:tr w:rsidR="007358FD" w:rsidRPr="00AA5D0B" w:rsidTr="00B30AAE">
        <w:trPr>
          <w:gridAfter w:val="1"/>
          <w:wAfter w:w="14" w:type="pct"/>
          <w:trHeight w:val="508"/>
        </w:trPr>
        <w:tc>
          <w:tcPr>
            <w:tcW w:w="2367" w:type="pct"/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Обележавање</w:t>
            </w:r>
            <w:r w:rsidRPr="00AA5D0B">
              <w:rPr>
                <w:rFonts w:cs="Times New Roman"/>
                <w:spacing w:val="-5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дана</w:t>
            </w:r>
            <w:r w:rsidRPr="00AA5D0B">
              <w:rPr>
                <w:rFonts w:cs="Times New Roman"/>
                <w:spacing w:val="-3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толеранције</w:t>
            </w:r>
          </w:p>
        </w:tc>
        <w:tc>
          <w:tcPr>
            <w:tcW w:w="1670" w:type="pct"/>
            <w:gridSpan w:val="3"/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Тим,</w:t>
            </w:r>
            <w:r w:rsidRPr="00AA5D0B">
              <w:rPr>
                <w:rFonts w:cs="Times New Roman"/>
                <w:spacing w:val="-5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одељењске</w:t>
            </w:r>
            <w:r w:rsidRPr="00AA5D0B">
              <w:rPr>
                <w:rFonts w:cs="Times New Roman"/>
                <w:spacing w:val="-3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старешине</w:t>
            </w:r>
          </w:p>
        </w:tc>
        <w:tc>
          <w:tcPr>
            <w:tcW w:w="949" w:type="pct"/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Новембар</w:t>
            </w:r>
          </w:p>
        </w:tc>
      </w:tr>
      <w:tr w:rsidR="007358FD" w:rsidRPr="00AA5D0B" w:rsidTr="00B30AAE">
        <w:trPr>
          <w:gridAfter w:val="1"/>
          <w:wAfter w:w="14" w:type="pct"/>
          <w:trHeight w:val="1128"/>
        </w:trPr>
        <w:tc>
          <w:tcPr>
            <w:tcW w:w="2367" w:type="pct"/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Час посвећен холокаусту (последице</w:t>
            </w:r>
            <w:r w:rsidRPr="00AA5D0B">
              <w:rPr>
                <w:rFonts w:cs="Times New Roman"/>
                <w:spacing w:val="-47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најтежег</w:t>
            </w:r>
            <w:r w:rsidRPr="00AA5D0B">
              <w:rPr>
                <w:rFonts w:cs="Times New Roman"/>
                <w:spacing w:val="-1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облика</w:t>
            </w:r>
            <w:r w:rsidRPr="00AA5D0B">
              <w:rPr>
                <w:rFonts w:cs="Times New Roman"/>
                <w:spacing w:val="-1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насиља</w:t>
            </w:r>
            <w:r w:rsidRPr="00AA5D0B">
              <w:rPr>
                <w:rFonts w:cs="Times New Roman"/>
                <w:spacing w:val="-2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у</w:t>
            </w:r>
            <w:r w:rsidRPr="00AA5D0B">
              <w:rPr>
                <w:rFonts w:cs="Times New Roman"/>
                <w:spacing w:val="-3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историји</w:t>
            </w:r>
          </w:p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човечанства)</w:t>
            </w:r>
          </w:p>
        </w:tc>
        <w:tc>
          <w:tcPr>
            <w:tcW w:w="1670" w:type="pct"/>
            <w:gridSpan w:val="3"/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Професор историје</w:t>
            </w:r>
            <w:r w:rsidRPr="00AA5D0B">
              <w:rPr>
                <w:rFonts w:cs="Times New Roman"/>
                <w:spacing w:val="1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Одељењске</w:t>
            </w:r>
            <w:r w:rsidRPr="00AA5D0B">
              <w:rPr>
                <w:rFonts w:cs="Times New Roman"/>
                <w:spacing w:val="-5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старешине</w:t>
            </w:r>
          </w:p>
        </w:tc>
        <w:tc>
          <w:tcPr>
            <w:tcW w:w="949" w:type="pct"/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фебруар</w:t>
            </w:r>
          </w:p>
        </w:tc>
      </w:tr>
      <w:tr w:rsidR="007358FD" w:rsidRPr="00AA5D0B" w:rsidTr="00B30AAE">
        <w:trPr>
          <w:gridAfter w:val="1"/>
          <w:wAfter w:w="14" w:type="pct"/>
          <w:trHeight w:val="1127"/>
        </w:trPr>
        <w:tc>
          <w:tcPr>
            <w:tcW w:w="2367" w:type="pct"/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lastRenderedPageBreak/>
              <w:t>Поремећаји социјалног понашања,</w:t>
            </w:r>
            <w:r w:rsidRPr="00AA5D0B">
              <w:rPr>
                <w:rFonts w:cs="Times New Roman"/>
                <w:spacing w:val="-47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комуникација</w:t>
            </w:r>
            <w:r w:rsidRPr="00AA5D0B">
              <w:rPr>
                <w:rFonts w:cs="Times New Roman"/>
                <w:spacing w:val="-2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(у</w:t>
            </w:r>
            <w:r w:rsidRPr="00AA5D0B">
              <w:rPr>
                <w:rFonts w:cs="Times New Roman"/>
                <w:spacing w:val="-3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оквиру садржаја</w:t>
            </w:r>
          </w:p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психологије</w:t>
            </w:r>
            <w:r w:rsidRPr="00AA5D0B">
              <w:rPr>
                <w:rFonts w:cs="Times New Roman"/>
                <w:spacing w:val="-2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–</w:t>
            </w:r>
            <w:r w:rsidRPr="00AA5D0B">
              <w:rPr>
                <w:rFonts w:cs="Times New Roman"/>
                <w:spacing w:val="1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II разред)</w:t>
            </w:r>
          </w:p>
        </w:tc>
        <w:tc>
          <w:tcPr>
            <w:tcW w:w="1670" w:type="pct"/>
            <w:gridSpan w:val="3"/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Професор</w:t>
            </w:r>
            <w:r w:rsidRPr="00AA5D0B">
              <w:rPr>
                <w:rFonts w:cs="Times New Roman"/>
                <w:spacing w:val="-3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психологије</w:t>
            </w:r>
          </w:p>
        </w:tc>
        <w:tc>
          <w:tcPr>
            <w:tcW w:w="949" w:type="pct"/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Мај</w:t>
            </w:r>
          </w:p>
        </w:tc>
      </w:tr>
      <w:tr w:rsidR="007358FD" w:rsidRPr="00AA5D0B" w:rsidTr="00B30AAE">
        <w:trPr>
          <w:trHeight w:val="3537"/>
        </w:trPr>
        <w:tc>
          <w:tcPr>
            <w:tcW w:w="2378" w:type="pct"/>
            <w:gridSpan w:val="2"/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 xml:space="preserve">Радионице за ученике у оквиру грађанског </w:t>
            </w:r>
            <w:r w:rsidRPr="00AA5D0B">
              <w:rPr>
                <w:rFonts w:cs="Times New Roman"/>
                <w:spacing w:val="-47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васпитања:</w:t>
            </w:r>
          </w:p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Комуникација, сарадња, вршњачко</w:t>
            </w:r>
            <w:r w:rsidRPr="00AA5D0B">
              <w:rPr>
                <w:rFonts w:cs="Times New Roman"/>
                <w:spacing w:val="-48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насиље</w:t>
            </w:r>
            <w:r w:rsidRPr="00AA5D0B">
              <w:rPr>
                <w:rFonts w:cs="Times New Roman"/>
                <w:spacing w:val="-3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(I разред)</w:t>
            </w:r>
          </w:p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Дечија права, кршење</w:t>
            </w:r>
            <w:r w:rsidRPr="00AA5D0B">
              <w:rPr>
                <w:rFonts w:cs="Times New Roman"/>
                <w:spacing w:val="1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дечијих</w:t>
            </w:r>
            <w:r w:rsidRPr="00AA5D0B">
              <w:rPr>
                <w:rFonts w:cs="Times New Roman"/>
                <w:spacing w:val="-47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права,</w:t>
            </w:r>
            <w:r w:rsidRPr="00AA5D0B">
              <w:rPr>
                <w:rFonts w:cs="Times New Roman"/>
                <w:spacing w:val="-1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заштита (II разред)</w:t>
            </w:r>
          </w:p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Људска права, дискриминација,</w:t>
            </w:r>
            <w:r w:rsidRPr="00AA5D0B">
              <w:rPr>
                <w:rFonts w:cs="Times New Roman"/>
                <w:spacing w:val="-47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повреда</w:t>
            </w:r>
            <w:r w:rsidRPr="00AA5D0B">
              <w:rPr>
                <w:rFonts w:cs="Times New Roman"/>
                <w:spacing w:val="-3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угледа, части</w:t>
            </w:r>
            <w:r w:rsidRPr="00AA5D0B">
              <w:rPr>
                <w:rFonts w:cs="Times New Roman"/>
                <w:spacing w:val="-2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и</w:t>
            </w:r>
          </w:p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достојанства</w:t>
            </w:r>
            <w:r w:rsidRPr="00AA5D0B">
              <w:rPr>
                <w:rFonts w:cs="Times New Roman"/>
                <w:spacing w:val="-1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личности</w:t>
            </w:r>
            <w:r w:rsidRPr="00AA5D0B">
              <w:rPr>
                <w:rFonts w:cs="Times New Roman"/>
                <w:spacing w:val="48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(III</w:t>
            </w:r>
            <w:r w:rsidRPr="00AA5D0B">
              <w:rPr>
                <w:rFonts w:cs="Times New Roman"/>
                <w:spacing w:val="-3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разред)</w:t>
            </w:r>
          </w:p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Насиље</w:t>
            </w:r>
            <w:r w:rsidRPr="00AA5D0B">
              <w:rPr>
                <w:rFonts w:cs="Times New Roman"/>
                <w:spacing w:val="-3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у медијима</w:t>
            </w:r>
            <w:r w:rsidRPr="00AA5D0B">
              <w:rPr>
                <w:rFonts w:cs="Times New Roman"/>
                <w:spacing w:val="-1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(IV разред)</w:t>
            </w:r>
          </w:p>
        </w:tc>
        <w:tc>
          <w:tcPr>
            <w:tcW w:w="1651" w:type="pct"/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Професори грађанског</w:t>
            </w:r>
            <w:r w:rsidRPr="00AA5D0B">
              <w:rPr>
                <w:rFonts w:cs="Times New Roman"/>
                <w:spacing w:val="-47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васпитања</w:t>
            </w:r>
          </w:p>
        </w:tc>
        <w:tc>
          <w:tcPr>
            <w:tcW w:w="971" w:type="pct"/>
            <w:gridSpan w:val="3"/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Током</w:t>
            </w:r>
            <w:r w:rsidRPr="00AA5D0B">
              <w:rPr>
                <w:rFonts w:cs="Times New Roman"/>
                <w:spacing w:val="1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школске</w:t>
            </w:r>
            <w:r w:rsidRPr="00AA5D0B">
              <w:rPr>
                <w:rFonts w:cs="Times New Roman"/>
                <w:spacing w:val="-47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године</w:t>
            </w:r>
          </w:p>
        </w:tc>
      </w:tr>
      <w:tr w:rsidR="007358FD" w:rsidRPr="00AA5D0B" w:rsidTr="00B30AAE">
        <w:trPr>
          <w:trHeight w:val="1017"/>
        </w:trPr>
        <w:tc>
          <w:tcPr>
            <w:tcW w:w="2378" w:type="pct"/>
            <w:gridSpan w:val="2"/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Превенција</w:t>
            </w:r>
            <w:r w:rsidRPr="00AA5D0B">
              <w:rPr>
                <w:rFonts w:cs="Times New Roman"/>
                <w:spacing w:val="-1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трговине</w:t>
            </w:r>
            <w:r w:rsidRPr="00AA5D0B">
              <w:rPr>
                <w:rFonts w:cs="Times New Roman"/>
                <w:spacing w:val="-3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људима</w:t>
            </w:r>
          </w:p>
        </w:tc>
        <w:tc>
          <w:tcPr>
            <w:tcW w:w="1651" w:type="pct"/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Полиција</w:t>
            </w:r>
          </w:p>
          <w:p w:rsidR="007358FD" w:rsidRPr="00AA5D0B" w:rsidRDefault="007358FD" w:rsidP="00B30AAE">
            <w:pPr>
              <w:rPr>
                <w:rFonts w:cs="Times New Roman"/>
                <w:b/>
                <w:szCs w:val="24"/>
              </w:rPr>
            </w:pPr>
          </w:p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Црвени</w:t>
            </w:r>
            <w:r w:rsidRPr="00AA5D0B">
              <w:rPr>
                <w:rFonts w:cs="Times New Roman"/>
                <w:spacing w:val="-2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крст</w:t>
            </w:r>
          </w:p>
        </w:tc>
        <w:tc>
          <w:tcPr>
            <w:tcW w:w="971" w:type="pct"/>
            <w:gridSpan w:val="3"/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Током</w:t>
            </w:r>
            <w:r w:rsidRPr="00AA5D0B">
              <w:rPr>
                <w:rFonts w:cs="Times New Roman"/>
                <w:spacing w:val="-3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године</w:t>
            </w:r>
          </w:p>
        </w:tc>
      </w:tr>
      <w:tr w:rsidR="007358FD" w:rsidRPr="00AA5D0B" w:rsidTr="00B30AAE">
        <w:trPr>
          <w:trHeight w:val="1125"/>
        </w:trPr>
        <w:tc>
          <w:tcPr>
            <w:tcW w:w="2378" w:type="pct"/>
            <w:gridSpan w:val="2"/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Спортске</w:t>
            </w:r>
            <w:r w:rsidRPr="00AA5D0B">
              <w:rPr>
                <w:rFonts w:cs="Times New Roman"/>
                <w:spacing w:val="-4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активности</w:t>
            </w:r>
            <w:r w:rsidRPr="00AA5D0B">
              <w:rPr>
                <w:rFonts w:cs="Times New Roman"/>
                <w:spacing w:val="-3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и</w:t>
            </w:r>
            <w:r w:rsidRPr="00AA5D0B">
              <w:rPr>
                <w:rFonts w:cs="Times New Roman"/>
                <w:spacing w:val="-2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такмичења</w:t>
            </w:r>
            <w:r w:rsidRPr="00AA5D0B">
              <w:rPr>
                <w:rFonts w:cs="Times New Roman"/>
                <w:spacing w:val="-4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и</w:t>
            </w:r>
          </w:p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дефинисање правила фер-плеј понашања</w:t>
            </w:r>
            <w:r w:rsidRPr="00AA5D0B">
              <w:rPr>
                <w:rFonts w:cs="Times New Roman"/>
                <w:spacing w:val="-47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(часови физичког</w:t>
            </w:r>
            <w:r w:rsidRPr="00AA5D0B">
              <w:rPr>
                <w:rFonts w:cs="Times New Roman"/>
                <w:spacing w:val="-2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васпитања)</w:t>
            </w:r>
          </w:p>
        </w:tc>
        <w:tc>
          <w:tcPr>
            <w:tcW w:w="1651" w:type="pct"/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Професори физичког</w:t>
            </w:r>
            <w:r w:rsidRPr="00AA5D0B">
              <w:rPr>
                <w:rFonts w:cs="Times New Roman"/>
                <w:spacing w:val="-47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васпитања</w:t>
            </w:r>
          </w:p>
        </w:tc>
        <w:tc>
          <w:tcPr>
            <w:tcW w:w="971" w:type="pct"/>
            <w:gridSpan w:val="3"/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Током</w:t>
            </w:r>
            <w:r w:rsidRPr="00AA5D0B">
              <w:rPr>
                <w:rFonts w:cs="Times New Roman"/>
                <w:spacing w:val="-3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године</w:t>
            </w:r>
          </w:p>
        </w:tc>
      </w:tr>
      <w:tr w:rsidR="007358FD" w:rsidRPr="00AA5D0B" w:rsidTr="00B30AAE">
        <w:trPr>
          <w:trHeight w:val="1127"/>
        </w:trPr>
        <w:tc>
          <w:tcPr>
            <w:tcW w:w="2378" w:type="pct"/>
            <w:gridSpan w:val="2"/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Чос посвећен насиљу (у породици, школи,</w:t>
            </w:r>
            <w:r w:rsidRPr="00AA5D0B">
              <w:rPr>
                <w:rFonts w:cs="Times New Roman"/>
                <w:spacing w:val="-47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друштву)</w:t>
            </w:r>
            <w:r w:rsidRPr="00AA5D0B">
              <w:rPr>
                <w:rFonts w:cs="Times New Roman"/>
                <w:spacing w:val="-1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и</w:t>
            </w:r>
            <w:r w:rsidRPr="00AA5D0B">
              <w:rPr>
                <w:rFonts w:cs="Times New Roman"/>
                <w:spacing w:val="-3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дискриминацији,</w:t>
            </w:r>
            <w:r w:rsidRPr="00AA5D0B">
              <w:rPr>
                <w:rFonts w:cs="Times New Roman"/>
                <w:spacing w:val="-1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вређању</w:t>
            </w:r>
          </w:p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угледа,</w:t>
            </w:r>
            <w:r w:rsidRPr="00AA5D0B">
              <w:rPr>
                <w:rFonts w:cs="Times New Roman"/>
                <w:spacing w:val="-5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части</w:t>
            </w:r>
            <w:r w:rsidRPr="00AA5D0B">
              <w:rPr>
                <w:rFonts w:cs="Times New Roman"/>
                <w:spacing w:val="-2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или</w:t>
            </w:r>
            <w:r w:rsidRPr="00AA5D0B">
              <w:rPr>
                <w:rFonts w:cs="Times New Roman"/>
                <w:spacing w:val="-3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достојанства</w:t>
            </w:r>
            <w:r w:rsidRPr="00AA5D0B">
              <w:rPr>
                <w:rFonts w:cs="Times New Roman"/>
                <w:spacing w:val="-1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личности</w:t>
            </w:r>
          </w:p>
        </w:tc>
        <w:tc>
          <w:tcPr>
            <w:tcW w:w="1651" w:type="pct"/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Одељењске</w:t>
            </w:r>
            <w:r w:rsidRPr="00AA5D0B">
              <w:rPr>
                <w:rFonts w:cs="Times New Roman"/>
                <w:spacing w:val="-2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старешине</w:t>
            </w:r>
          </w:p>
        </w:tc>
        <w:tc>
          <w:tcPr>
            <w:tcW w:w="971" w:type="pct"/>
            <w:gridSpan w:val="3"/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Током</w:t>
            </w:r>
            <w:r w:rsidRPr="00AA5D0B">
              <w:rPr>
                <w:rFonts w:cs="Times New Roman"/>
                <w:spacing w:val="-3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године</w:t>
            </w:r>
          </w:p>
        </w:tc>
      </w:tr>
      <w:tr w:rsidR="007358FD" w:rsidRPr="00AA5D0B" w:rsidTr="00B30AAE">
        <w:trPr>
          <w:trHeight w:val="818"/>
        </w:trPr>
        <w:tc>
          <w:tcPr>
            <w:tcW w:w="2378" w:type="pct"/>
            <w:gridSpan w:val="2"/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Израда плаката информативног и</w:t>
            </w:r>
            <w:r w:rsidRPr="00AA5D0B">
              <w:rPr>
                <w:rFonts w:cs="Times New Roman"/>
                <w:spacing w:val="-47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едукативног</w:t>
            </w:r>
            <w:r w:rsidRPr="00AA5D0B">
              <w:rPr>
                <w:rFonts w:cs="Times New Roman"/>
                <w:spacing w:val="-3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карактера</w:t>
            </w:r>
          </w:p>
        </w:tc>
        <w:tc>
          <w:tcPr>
            <w:tcW w:w="1651" w:type="pct"/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Тим у сарадњи са ликовном</w:t>
            </w:r>
            <w:r w:rsidRPr="00AA5D0B">
              <w:rPr>
                <w:rFonts w:cs="Times New Roman"/>
                <w:spacing w:val="-48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секцијом</w:t>
            </w:r>
          </w:p>
        </w:tc>
        <w:tc>
          <w:tcPr>
            <w:tcW w:w="971" w:type="pct"/>
            <w:gridSpan w:val="3"/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Током</w:t>
            </w:r>
            <w:r w:rsidRPr="00AA5D0B">
              <w:rPr>
                <w:rFonts w:cs="Times New Roman"/>
                <w:spacing w:val="-3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године</w:t>
            </w:r>
          </w:p>
        </w:tc>
      </w:tr>
      <w:tr w:rsidR="007358FD" w:rsidRPr="00AA5D0B" w:rsidTr="00B30AAE">
        <w:trPr>
          <w:trHeight w:val="508"/>
        </w:trPr>
        <w:tc>
          <w:tcPr>
            <w:tcW w:w="2378" w:type="pct"/>
            <w:gridSpan w:val="2"/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Организовање</w:t>
            </w:r>
            <w:r w:rsidRPr="00AA5D0B">
              <w:rPr>
                <w:rFonts w:cs="Times New Roman"/>
                <w:spacing w:val="-1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дежурства</w:t>
            </w:r>
            <w:r w:rsidRPr="00AA5D0B">
              <w:rPr>
                <w:rFonts w:cs="Times New Roman"/>
                <w:spacing w:val="-4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професора</w:t>
            </w:r>
          </w:p>
        </w:tc>
        <w:tc>
          <w:tcPr>
            <w:tcW w:w="1651" w:type="pct"/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Директор</w:t>
            </w:r>
          </w:p>
        </w:tc>
        <w:tc>
          <w:tcPr>
            <w:tcW w:w="971" w:type="pct"/>
            <w:gridSpan w:val="3"/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Током</w:t>
            </w:r>
            <w:r w:rsidRPr="00AA5D0B">
              <w:rPr>
                <w:rFonts w:cs="Times New Roman"/>
                <w:spacing w:val="-3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године</w:t>
            </w:r>
          </w:p>
        </w:tc>
      </w:tr>
      <w:tr w:rsidR="007358FD" w:rsidRPr="00AA5D0B" w:rsidTr="00B30AAE">
        <w:trPr>
          <w:trHeight w:val="1125"/>
        </w:trPr>
        <w:tc>
          <w:tcPr>
            <w:tcW w:w="2378" w:type="pct"/>
            <w:gridSpan w:val="2"/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Вршњачка едукација (теме:</w:t>
            </w:r>
            <w:r w:rsidRPr="00AA5D0B">
              <w:rPr>
                <w:rFonts w:cs="Times New Roman"/>
                <w:spacing w:val="1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медијације,</w:t>
            </w:r>
            <w:r w:rsidRPr="00AA5D0B">
              <w:rPr>
                <w:rFonts w:cs="Times New Roman"/>
                <w:spacing w:val="1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сајбер насиља, прихватања различитости,</w:t>
            </w:r>
            <w:r w:rsidRPr="00AA5D0B">
              <w:rPr>
                <w:rFonts w:cs="Times New Roman"/>
                <w:spacing w:val="-47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толеранције,</w:t>
            </w:r>
            <w:r w:rsidRPr="00AA5D0B">
              <w:rPr>
                <w:rFonts w:cs="Times New Roman"/>
                <w:spacing w:val="-3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трговине</w:t>
            </w:r>
            <w:r w:rsidRPr="00AA5D0B">
              <w:rPr>
                <w:rFonts w:cs="Times New Roman"/>
                <w:spacing w:val="1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људима...)</w:t>
            </w:r>
          </w:p>
        </w:tc>
        <w:tc>
          <w:tcPr>
            <w:tcW w:w="1651" w:type="pct"/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Вршњачкиедукатори,</w:t>
            </w:r>
            <w:r w:rsidRPr="00AA5D0B">
              <w:rPr>
                <w:rFonts w:cs="Times New Roman"/>
                <w:spacing w:val="1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предметни</w:t>
            </w:r>
            <w:r w:rsidRPr="00AA5D0B">
              <w:rPr>
                <w:rFonts w:cs="Times New Roman"/>
                <w:spacing w:val="-11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наставници</w:t>
            </w:r>
          </w:p>
        </w:tc>
        <w:tc>
          <w:tcPr>
            <w:tcW w:w="971" w:type="pct"/>
            <w:gridSpan w:val="3"/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Током</w:t>
            </w:r>
            <w:r w:rsidRPr="00AA5D0B">
              <w:rPr>
                <w:rFonts w:cs="Times New Roman"/>
                <w:spacing w:val="-3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године</w:t>
            </w:r>
          </w:p>
        </w:tc>
      </w:tr>
      <w:tr w:rsidR="007358FD" w:rsidRPr="00AA5D0B" w:rsidTr="00B30AAE">
        <w:trPr>
          <w:trHeight w:val="817"/>
        </w:trPr>
        <w:tc>
          <w:tcPr>
            <w:tcW w:w="2378" w:type="pct"/>
            <w:gridSpan w:val="2"/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Маркирати и обезбедити ризична места у</w:t>
            </w:r>
            <w:r w:rsidRPr="00AA5D0B">
              <w:rPr>
                <w:rFonts w:cs="Times New Roman"/>
                <w:spacing w:val="-47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оквиру</w:t>
            </w:r>
            <w:r w:rsidRPr="00AA5D0B">
              <w:rPr>
                <w:rFonts w:cs="Times New Roman"/>
                <w:spacing w:val="-2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зграде</w:t>
            </w:r>
            <w:r w:rsidRPr="00AA5D0B">
              <w:rPr>
                <w:rFonts w:cs="Times New Roman"/>
                <w:spacing w:val="-2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и</w:t>
            </w:r>
            <w:r w:rsidRPr="00AA5D0B">
              <w:rPr>
                <w:rFonts w:cs="Times New Roman"/>
                <w:spacing w:val="1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у</w:t>
            </w:r>
            <w:r w:rsidRPr="00AA5D0B">
              <w:rPr>
                <w:rFonts w:cs="Times New Roman"/>
                <w:spacing w:val="-2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дворишту</w:t>
            </w:r>
          </w:p>
        </w:tc>
        <w:tc>
          <w:tcPr>
            <w:tcW w:w="1651" w:type="pct"/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Директор</w:t>
            </w:r>
          </w:p>
        </w:tc>
        <w:tc>
          <w:tcPr>
            <w:tcW w:w="971" w:type="pct"/>
            <w:gridSpan w:val="3"/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У току године</w:t>
            </w:r>
            <w:r w:rsidRPr="00AA5D0B">
              <w:rPr>
                <w:rFonts w:cs="Times New Roman"/>
                <w:spacing w:val="-47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(по</w:t>
            </w:r>
            <w:r w:rsidRPr="00AA5D0B">
              <w:rPr>
                <w:rFonts w:cs="Times New Roman"/>
                <w:spacing w:val="-2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потреби)</w:t>
            </w:r>
          </w:p>
        </w:tc>
      </w:tr>
      <w:tr w:rsidR="007358FD" w:rsidRPr="00AA5D0B" w:rsidTr="00B30AAE">
        <w:trPr>
          <w:trHeight w:val="1127"/>
        </w:trPr>
        <w:tc>
          <w:tcPr>
            <w:tcW w:w="2378" w:type="pct"/>
            <w:gridSpan w:val="2"/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Израда презентација на теме о насиљу</w:t>
            </w:r>
            <w:r w:rsidRPr="00AA5D0B">
              <w:rPr>
                <w:rFonts w:cs="Times New Roman"/>
                <w:spacing w:val="-47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(у породици,</w:t>
            </w:r>
            <w:r w:rsidRPr="00AA5D0B">
              <w:rPr>
                <w:rFonts w:cs="Times New Roman"/>
                <w:spacing w:val="1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школи,</w:t>
            </w:r>
            <w:r w:rsidRPr="00AA5D0B">
              <w:rPr>
                <w:rFonts w:cs="Times New Roman"/>
                <w:spacing w:val="-1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спорту,</w:t>
            </w:r>
          </w:p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карактеристике</w:t>
            </w:r>
            <w:r w:rsidRPr="00AA5D0B">
              <w:rPr>
                <w:rFonts w:cs="Times New Roman"/>
                <w:spacing w:val="-4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злостављача)</w:t>
            </w:r>
          </w:p>
        </w:tc>
        <w:tc>
          <w:tcPr>
            <w:tcW w:w="1651" w:type="pct"/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Ученици IV разреда, проф.</w:t>
            </w:r>
            <w:r w:rsidRPr="00AA5D0B">
              <w:rPr>
                <w:rFonts w:cs="Times New Roman"/>
                <w:spacing w:val="-47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социологије</w:t>
            </w:r>
            <w:r w:rsidRPr="00AA5D0B">
              <w:rPr>
                <w:rFonts w:cs="Times New Roman"/>
                <w:spacing w:val="-4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и</w:t>
            </w:r>
            <w:r w:rsidRPr="00AA5D0B">
              <w:rPr>
                <w:rFonts w:cs="Times New Roman"/>
                <w:spacing w:val="-3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психологије</w:t>
            </w:r>
          </w:p>
        </w:tc>
        <w:tc>
          <w:tcPr>
            <w:tcW w:w="971" w:type="pct"/>
            <w:gridSpan w:val="3"/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Јануар</w:t>
            </w:r>
            <w:r w:rsidRPr="00AA5D0B">
              <w:rPr>
                <w:rFonts w:cs="Times New Roman"/>
                <w:spacing w:val="-2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- мај</w:t>
            </w:r>
          </w:p>
        </w:tc>
      </w:tr>
      <w:tr w:rsidR="007358FD" w:rsidRPr="00AA5D0B" w:rsidTr="00B30AAE">
        <w:trPr>
          <w:trHeight w:val="508"/>
        </w:trPr>
        <w:tc>
          <w:tcPr>
            <w:tcW w:w="2378" w:type="pct"/>
            <w:gridSpan w:val="2"/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Упознавање</w:t>
            </w:r>
            <w:r w:rsidRPr="00AA5D0B">
              <w:rPr>
                <w:rFonts w:cs="Times New Roman"/>
                <w:spacing w:val="-1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са</w:t>
            </w:r>
            <w:r w:rsidRPr="00AA5D0B">
              <w:rPr>
                <w:rFonts w:cs="Times New Roman"/>
                <w:spacing w:val="-1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законом</w:t>
            </w:r>
          </w:p>
        </w:tc>
        <w:tc>
          <w:tcPr>
            <w:tcW w:w="1651" w:type="pct"/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Школски</w:t>
            </w:r>
            <w:r w:rsidRPr="00AA5D0B">
              <w:rPr>
                <w:rFonts w:cs="Times New Roman"/>
                <w:spacing w:val="-2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полицајац,тим</w:t>
            </w:r>
          </w:p>
        </w:tc>
        <w:tc>
          <w:tcPr>
            <w:tcW w:w="971" w:type="pct"/>
            <w:gridSpan w:val="3"/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Током</w:t>
            </w:r>
            <w:r w:rsidRPr="00AA5D0B">
              <w:rPr>
                <w:rFonts w:cs="Times New Roman"/>
                <w:spacing w:val="-3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године</w:t>
            </w:r>
          </w:p>
        </w:tc>
      </w:tr>
      <w:tr w:rsidR="007358FD" w:rsidRPr="00AA5D0B" w:rsidTr="00B30AAE">
        <w:trPr>
          <w:trHeight w:val="509"/>
        </w:trPr>
        <w:tc>
          <w:tcPr>
            <w:tcW w:w="5000" w:type="pct"/>
            <w:gridSpan w:val="6"/>
          </w:tcPr>
          <w:p w:rsidR="007358FD" w:rsidRPr="00AA5D0B" w:rsidRDefault="007358FD" w:rsidP="00B30AAE">
            <w:pPr>
              <w:rPr>
                <w:rFonts w:cs="Times New Roman"/>
                <w:b/>
                <w:szCs w:val="24"/>
              </w:rPr>
            </w:pPr>
            <w:r w:rsidRPr="00AA5D0B">
              <w:rPr>
                <w:rFonts w:cs="Times New Roman"/>
                <w:b/>
                <w:szCs w:val="24"/>
              </w:rPr>
              <w:lastRenderedPageBreak/>
              <w:t>Интервентне</w:t>
            </w:r>
            <w:r w:rsidRPr="00AA5D0B">
              <w:rPr>
                <w:rFonts w:cs="Times New Roman"/>
                <w:b/>
                <w:spacing w:val="-4"/>
                <w:szCs w:val="24"/>
              </w:rPr>
              <w:t xml:space="preserve"> </w:t>
            </w:r>
            <w:r w:rsidRPr="00AA5D0B">
              <w:rPr>
                <w:rFonts w:cs="Times New Roman"/>
                <w:b/>
                <w:szCs w:val="24"/>
              </w:rPr>
              <w:t>активности</w:t>
            </w:r>
          </w:p>
        </w:tc>
      </w:tr>
      <w:tr w:rsidR="007358FD" w:rsidRPr="00AA5D0B" w:rsidTr="00B30AAE">
        <w:trPr>
          <w:trHeight w:val="1545"/>
        </w:trPr>
        <w:tc>
          <w:tcPr>
            <w:tcW w:w="2378" w:type="pct"/>
            <w:gridSpan w:val="2"/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Примена</w:t>
            </w:r>
            <w:r w:rsidRPr="00AA5D0B">
              <w:rPr>
                <w:rFonts w:cs="Times New Roman"/>
                <w:spacing w:val="-3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утврђених</w:t>
            </w:r>
            <w:r w:rsidRPr="00AA5D0B">
              <w:rPr>
                <w:rFonts w:cs="Times New Roman"/>
                <w:spacing w:val="-1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поступака</w:t>
            </w:r>
            <w:r w:rsidRPr="00AA5D0B">
              <w:rPr>
                <w:rFonts w:cs="Times New Roman"/>
                <w:spacing w:val="-2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у</w:t>
            </w:r>
          </w:p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ситуацијама насиља (према упутствима у</w:t>
            </w:r>
            <w:r w:rsidRPr="00AA5D0B">
              <w:rPr>
                <w:rFonts w:cs="Times New Roman"/>
                <w:spacing w:val="-47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Посебном</w:t>
            </w:r>
            <w:r w:rsidRPr="00AA5D0B">
              <w:rPr>
                <w:rFonts w:cs="Times New Roman"/>
                <w:spacing w:val="-4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протоколу</w:t>
            </w:r>
            <w:r w:rsidRPr="00AA5D0B">
              <w:rPr>
                <w:rFonts w:cs="Times New Roman"/>
                <w:spacing w:val="-2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и</w:t>
            </w:r>
            <w:r w:rsidRPr="00AA5D0B">
              <w:rPr>
                <w:rFonts w:cs="Times New Roman"/>
                <w:spacing w:val="1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Правилнику</w:t>
            </w:r>
            <w:r w:rsidRPr="00AA5D0B">
              <w:rPr>
                <w:rFonts w:cs="Times New Roman"/>
                <w:spacing w:val="-2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о</w:t>
            </w:r>
          </w:p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поступању</w:t>
            </w:r>
            <w:r w:rsidRPr="00AA5D0B">
              <w:rPr>
                <w:rFonts w:cs="Times New Roman"/>
                <w:spacing w:val="-2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установе</w:t>
            </w:r>
            <w:r w:rsidRPr="00AA5D0B">
              <w:rPr>
                <w:rFonts w:cs="Times New Roman"/>
                <w:spacing w:val="-5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у</w:t>
            </w:r>
            <w:r w:rsidRPr="00AA5D0B">
              <w:rPr>
                <w:rFonts w:cs="Times New Roman"/>
                <w:spacing w:val="-3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случају</w:t>
            </w:r>
            <w:r w:rsidRPr="00AA5D0B">
              <w:rPr>
                <w:rFonts w:cs="Times New Roman"/>
                <w:spacing w:val="-1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сумње</w:t>
            </w:r>
            <w:r w:rsidRPr="00AA5D0B">
              <w:rPr>
                <w:rFonts w:cs="Times New Roman"/>
                <w:spacing w:val="-1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или</w:t>
            </w:r>
          </w:p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утврђеног</w:t>
            </w:r>
            <w:r w:rsidRPr="00AA5D0B">
              <w:rPr>
                <w:rFonts w:cs="Times New Roman"/>
                <w:spacing w:val="-3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дискриминаторног</w:t>
            </w:r>
            <w:r w:rsidRPr="00AA5D0B">
              <w:rPr>
                <w:rFonts w:cs="Times New Roman"/>
                <w:spacing w:val="-2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понашања</w:t>
            </w:r>
            <w:r w:rsidRPr="00AA5D0B">
              <w:rPr>
                <w:rFonts w:cs="Times New Roman"/>
                <w:spacing w:val="-4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и</w:t>
            </w:r>
          </w:p>
        </w:tc>
        <w:tc>
          <w:tcPr>
            <w:tcW w:w="1651" w:type="pct"/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Сви</w:t>
            </w:r>
            <w:r w:rsidRPr="00AA5D0B">
              <w:rPr>
                <w:rFonts w:cs="Times New Roman"/>
                <w:spacing w:val="-2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актери у</w:t>
            </w:r>
            <w:r w:rsidRPr="00AA5D0B">
              <w:rPr>
                <w:rFonts w:cs="Times New Roman"/>
                <w:spacing w:val="-4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животу</w:t>
            </w:r>
            <w:r w:rsidRPr="00AA5D0B">
              <w:rPr>
                <w:rFonts w:cs="Times New Roman"/>
                <w:spacing w:val="-1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и</w:t>
            </w:r>
            <w:r w:rsidRPr="00AA5D0B">
              <w:rPr>
                <w:rFonts w:cs="Times New Roman"/>
                <w:spacing w:val="-4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раду</w:t>
            </w:r>
            <w:r w:rsidRPr="00AA5D0B">
              <w:rPr>
                <w:rFonts w:cs="Times New Roman"/>
                <w:spacing w:val="-46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школе</w:t>
            </w:r>
          </w:p>
        </w:tc>
        <w:tc>
          <w:tcPr>
            <w:tcW w:w="971" w:type="pct"/>
            <w:gridSpan w:val="3"/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Током</w:t>
            </w:r>
            <w:r w:rsidRPr="00AA5D0B">
              <w:rPr>
                <w:rFonts w:cs="Times New Roman"/>
                <w:spacing w:val="-3"/>
                <w:szCs w:val="24"/>
              </w:rPr>
              <w:t xml:space="preserve"> </w:t>
            </w:r>
            <w:r w:rsidRPr="00AA5D0B">
              <w:rPr>
                <w:rFonts w:cs="Times New Roman"/>
                <w:szCs w:val="24"/>
              </w:rPr>
              <w:t>године</w:t>
            </w:r>
          </w:p>
        </w:tc>
      </w:tr>
      <w:tr w:rsidR="007358FD" w:rsidRPr="00AA5D0B" w:rsidTr="00B30AAE">
        <w:trPr>
          <w:trHeight w:val="1545"/>
        </w:trPr>
        <w:tc>
          <w:tcPr>
            <w:tcW w:w="237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вређања угледа, части или достојанства личности)</w:t>
            </w:r>
          </w:p>
        </w:tc>
        <w:tc>
          <w:tcPr>
            <w:tcW w:w="1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</w:p>
        </w:tc>
        <w:tc>
          <w:tcPr>
            <w:tcW w:w="97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</w:p>
        </w:tc>
      </w:tr>
      <w:tr w:rsidR="007358FD" w:rsidRPr="00AA5D0B" w:rsidTr="00B30AAE">
        <w:trPr>
          <w:trHeight w:val="1545"/>
        </w:trPr>
        <w:tc>
          <w:tcPr>
            <w:tcW w:w="237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Вођење евиденције о случајевима насиља</w:t>
            </w:r>
          </w:p>
        </w:tc>
        <w:tc>
          <w:tcPr>
            <w:tcW w:w="1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Тим</w:t>
            </w:r>
          </w:p>
        </w:tc>
        <w:tc>
          <w:tcPr>
            <w:tcW w:w="97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Током године</w:t>
            </w:r>
          </w:p>
        </w:tc>
      </w:tr>
      <w:tr w:rsidR="007358FD" w:rsidRPr="00AA5D0B" w:rsidTr="00B30AAE">
        <w:trPr>
          <w:trHeight w:val="1545"/>
        </w:trPr>
        <w:tc>
          <w:tcPr>
            <w:tcW w:w="237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Вођење евиденције о случајевима</w:t>
            </w:r>
          </w:p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дискриминације, вређања угледа, части или достојанства личности (матрица за процену нивоа дискриминације)</w:t>
            </w:r>
          </w:p>
        </w:tc>
        <w:tc>
          <w:tcPr>
            <w:tcW w:w="1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Тим</w:t>
            </w:r>
          </w:p>
        </w:tc>
        <w:tc>
          <w:tcPr>
            <w:tcW w:w="97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Током године</w:t>
            </w:r>
          </w:p>
        </w:tc>
      </w:tr>
      <w:tr w:rsidR="007358FD" w:rsidRPr="00AA5D0B" w:rsidTr="00B30AAE">
        <w:trPr>
          <w:trHeight w:val="1545"/>
        </w:trPr>
        <w:tc>
          <w:tcPr>
            <w:tcW w:w="237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Праћење ефеката предузетих мера и активности</w:t>
            </w:r>
          </w:p>
        </w:tc>
        <w:tc>
          <w:tcPr>
            <w:tcW w:w="1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Тим, директор</w:t>
            </w:r>
          </w:p>
        </w:tc>
        <w:tc>
          <w:tcPr>
            <w:tcW w:w="97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Током године</w:t>
            </w:r>
          </w:p>
        </w:tc>
      </w:tr>
      <w:tr w:rsidR="007358FD" w:rsidRPr="00AA5D0B" w:rsidTr="00B30AAE">
        <w:trPr>
          <w:trHeight w:val="1545"/>
        </w:trPr>
        <w:tc>
          <w:tcPr>
            <w:tcW w:w="237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Саветодавни рад са децом која трпе</w:t>
            </w:r>
          </w:p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насиље, дискриминацију, вређање угледа, части или достојанства личности</w:t>
            </w:r>
          </w:p>
        </w:tc>
        <w:tc>
          <w:tcPr>
            <w:tcW w:w="1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Тим, одељењске старешине</w:t>
            </w:r>
          </w:p>
        </w:tc>
        <w:tc>
          <w:tcPr>
            <w:tcW w:w="97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Током године</w:t>
            </w:r>
          </w:p>
        </w:tc>
      </w:tr>
      <w:tr w:rsidR="007358FD" w:rsidRPr="00AA5D0B" w:rsidTr="00B30AAE">
        <w:trPr>
          <w:trHeight w:val="1545"/>
        </w:trPr>
        <w:tc>
          <w:tcPr>
            <w:tcW w:w="237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Саветодавни рад са децом која врше</w:t>
            </w:r>
          </w:p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насиље, дискриминацију, вређање угледа, части или достојанства личности</w:t>
            </w:r>
          </w:p>
        </w:tc>
        <w:tc>
          <w:tcPr>
            <w:tcW w:w="1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Тим, одељењске старешине</w:t>
            </w:r>
          </w:p>
        </w:tc>
        <w:tc>
          <w:tcPr>
            <w:tcW w:w="97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Током године</w:t>
            </w:r>
          </w:p>
        </w:tc>
      </w:tr>
      <w:tr w:rsidR="007358FD" w:rsidRPr="00AA5D0B" w:rsidTr="00B30AAE">
        <w:trPr>
          <w:trHeight w:val="1545"/>
        </w:trPr>
        <w:tc>
          <w:tcPr>
            <w:tcW w:w="237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lastRenderedPageBreak/>
              <w:t>Саветодавни рад са родитељима</w:t>
            </w:r>
          </w:p>
        </w:tc>
        <w:tc>
          <w:tcPr>
            <w:tcW w:w="1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Тим, одељењске старешине</w:t>
            </w:r>
          </w:p>
        </w:tc>
        <w:tc>
          <w:tcPr>
            <w:tcW w:w="97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Током године</w:t>
            </w:r>
          </w:p>
        </w:tc>
      </w:tr>
      <w:tr w:rsidR="007358FD" w:rsidRPr="00AA5D0B" w:rsidTr="00B30AAE">
        <w:trPr>
          <w:trHeight w:val="1545"/>
        </w:trPr>
        <w:tc>
          <w:tcPr>
            <w:tcW w:w="237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Саветодавни рад са запосленима који трпе насиље, дискриминацију, вређање угледа, части или достојанства личности</w:t>
            </w:r>
          </w:p>
        </w:tc>
        <w:tc>
          <w:tcPr>
            <w:tcW w:w="1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Тим, директор</w:t>
            </w:r>
          </w:p>
        </w:tc>
        <w:tc>
          <w:tcPr>
            <w:tcW w:w="97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Током године</w:t>
            </w:r>
          </w:p>
        </w:tc>
      </w:tr>
      <w:tr w:rsidR="007358FD" w:rsidRPr="00AA5D0B" w:rsidTr="00B30AAE">
        <w:trPr>
          <w:trHeight w:val="1545"/>
        </w:trPr>
        <w:tc>
          <w:tcPr>
            <w:tcW w:w="237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Саветодавни рад са запосленима који врше насиље, дискриминацију, вређање угледа, части или достојанства личности</w:t>
            </w:r>
          </w:p>
        </w:tc>
        <w:tc>
          <w:tcPr>
            <w:tcW w:w="1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Тим, директор</w:t>
            </w:r>
          </w:p>
        </w:tc>
        <w:tc>
          <w:tcPr>
            <w:tcW w:w="97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Током године</w:t>
            </w:r>
          </w:p>
        </w:tc>
      </w:tr>
      <w:tr w:rsidR="007358FD" w:rsidRPr="00AA5D0B" w:rsidTr="00B30AAE">
        <w:trPr>
          <w:trHeight w:val="1545"/>
        </w:trPr>
        <w:tc>
          <w:tcPr>
            <w:tcW w:w="237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Организација семинара за запослене о спречавању дискриминације, вређања угледа, части или достојанства личности</w:t>
            </w:r>
          </w:p>
        </w:tc>
        <w:tc>
          <w:tcPr>
            <w:tcW w:w="1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Тим, директор</w:t>
            </w:r>
          </w:p>
        </w:tc>
        <w:tc>
          <w:tcPr>
            <w:tcW w:w="97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Током године</w:t>
            </w:r>
          </w:p>
        </w:tc>
      </w:tr>
      <w:tr w:rsidR="007358FD" w:rsidRPr="00AA5D0B" w:rsidTr="00B30AAE">
        <w:trPr>
          <w:trHeight w:val="1545"/>
        </w:trPr>
        <w:tc>
          <w:tcPr>
            <w:tcW w:w="237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Сарадња са релевантним службама (Центар за социјални рад, Здравствене установе, МУП)</w:t>
            </w:r>
          </w:p>
        </w:tc>
        <w:tc>
          <w:tcPr>
            <w:tcW w:w="1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Директор</w:t>
            </w:r>
          </w:p>
        </w:tc>
        <w:tc>
          <w:tcPr>
            <w:tcW w:w="97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8FD" w:rsidRPr="00AA5D0B" w:rsidRDefault="007358FD" w:rsidP="00B30AAE">
            <w:pPr>
              <w:rPr>
                <w:rFonts w:cs="Times New Roman"/>
                <w:szCs w:val="24"/>
              </w:rPr>
            </w:pPr>
            <w:r w:rsidRPr="00AA5D0B">
              <w:rPr>
                <w:rFonts w:cs="Times New Roman"/>
                <w:szCs w:val="24"/>
              </w:rPr>
              <w:t>Током године</w:t>
            </w:r>
          </w:p>
        </w:tc>
      </w:tr>
    </w:tbl>
    <w:p w:rsidR="00EE7BB8" w:rsidRDefault="00F24646"/>
    <w:sectPr w:rsidR="00EE7BB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BF2" w:rsidRDefault="00F24646">
    <w:pPr>
      <w:pStyle w:val="BodyText"/>
      <w:spacing w:line="14" w:lineRule="auto"/>
      <w:rPr>
        <w:sz w:val="20"/>
      </w:rPr>
    </w:pPr>
    <w:r>
      <mc:AlternateContent>
        <mc:Choice Requires="wps">
          <w:drawing>
            <wp:anchor distT="0" distB="0" distL="0" distR="0" simplePos="0" relativeHeight="251659264" behindDoc="1" locked="0" layoutInCell="1" allowOverlap="1" wp14:anchorId="213B4961" wp14:editId="7A7ADC63">
              <wp:simplePos x="0" y="0"/>
              <wp:positionH relativeFrom="page">
                <wp:posOffset>3707891</wp:posOffset>
              </wp:positionH>
              <wp:positionV relativeFrom="page">
                <wp:posOffset>9454787</wp:posOffset>
              </wp:positionV>
              <wp:extent cx="163195" cy="189865"/>
              <wp:effectExtent l="0" t="0" r="0" b="0"/>
              <wp:wrapNone/>
              <wp:docPr id="2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3195" cy="189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93BF2" w:rsidRDefault="00F24646">
                          <w:pPr>
                            <w:pStyle w:val="BodyText"/>
                            <w:spacing w:before="13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left:0;text-align:left;margin-left:291.95pt;margin-top:744.45pt;width:12.85pt;height:14.9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" filled="f" stroked="f">
              <v:path arrowok="t"/>
              <v:textbox inset="0,0,0,0">
                <w:txbxContent>
                  <w:p w:rsidR="00393BF2" w:rsidRDefault="00F24646">
                    <w:pPr>
                      <w:pStyle w:val="BodyText"/>
                      <w:spacing w:before="13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E65D3F"/>
    <w:multiLevelType w:val="hybridMultilevel"/>
    <w:tmpl w:val="FAC03F80"/>
    <w:lvl w:ilvl="0" w:tplc="686A1F9A">
      <w:numFmt w:val="bullet"/>
      <w:lvlText w:val="-"/>
      <w:lvlJc w:val="left"/>
      <w:pPr>
        <w:ind w:left="5" w:hanging="12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1"/>
        <w:sz w:val="23"/>
        <w:szCs w:val="23"/>
        <w:lang w:eastAsia="en-US" w:bidi="ar-SA"/>
      </w:rPr>
    </w:lvl>
    <w:lvl w:ilvl="1" w:tplc="B4966CAC">
      <w:numFmt w:val="bullet"/>
      <w:lvlText w:val="•"/>
      <w:lvlJc w:val="left"/>
      <w:pPr>
        <w:ind w:left="427" w:hanging="128"/>
      </w:pPr>
      <w:rPr>
        <w:rFonts w:hint="default"/>
        <w:lang w:eastAsia="en-US" w:bidi="ar-SA"/>
      </w:rPr>
    </w:lvl>
    <w:lvl w:ilvl="2" w:tplc="68167424">
      <w:numFmt w:val="bullet"/>
      <w:lvlText w:val="•"/>
      <w:lvlJc w:val="left"/>
      <w:pPr>
        <w:ind w:left="855" w:hanging="128"/>
      </w:pPr>
      <w:rPr>
        <w:rFonts w:hint="default"/>
        <w:lang w:eastAsia="en-US" w:bidi="ar-SA"/>
      </w:rPr>
    </w:lvl>
    <w:lvl w:ilvl="3" w:tplc="EE62EB16">
      <w:numFmt w:val="bullet"/>
      <w:lvlText w:val="•"/>
      <w:lvlJc w:val="left"/>
      <w:pPr>
        <w:ind w:left="1283" w:hanging="128"/>
      </w:pPr>
      <w:rPr>
        <w:rFonts w:hint="default"/>
        <w:lang w:eastAsia="en-US" w:bidi="ar-SA"/>
      </w:rPr>
    </w:lvl>
    <w:lvl w:ilvl="4" w:tplc="617C4DC6">
      <w:numFmt w:val="bullet"/>
      <w:lvlText w:val="•"/>
      <w:lvlJc w:val="left"/>
      <w:pPr>
        <w:ind w:left="1711" w:hanging="128"/>
      </w:pPr>
      <w:rPr>
        <w:rFonts w:hint="default"/>
        <w:lang w:eastAsia="en-US" w:bidi="ar-SA"/>
      </w:rPr>
    </w:lvl>
    <w:lvl w:ilvl="5" w:tplc="0472EE60">
      <w:numFmt w:val="bullet"/>
      <w:lvlText w:val="•"/>
      <w:lvlJc w:val="left"/>
      <w:pPr>
        <w:ind w:left="2139" w:hanging="128"/>
      </w:pPr>
      <w:rPr>
        <w:rFonts w:hint="default"/>
        <w:lang w:eastAsia="en-US" w:bidi="ar-SA"/>
      </w:rPr>
    </w:lvl>
    <w:lvl w:ilvl="6" w:tplc="900C9A86">
      <w:numFmt w:val="bullet"/>
      <w:lvlText w:val="•"/>
      <w:lvlJc w:val="left"/>
      <w:pPr>
        <w:ind w:left="2567" w:hanging="128"/>
      </w:pPr>
      <w:rPr>
        <w:rFonts w:hint="default"/>
        <w:lang w:eastAsia="en-US" w:bidi="ar-SA"/>
      </w:rPr>
    </w:lvl>
    <w:lvl w:ilvl="7" w:tplc="9F9C97D2">
      <w:numFmt w:val="bullet"/>
      <w:lvlText w:val="•"/>
      <w:lvlJc w:val="left"/>
      <w:pPr>
        <w:ind w:left="2994" w:hanging="128"/>
      </w:pPr>
      <w:rPr>
        <w:rFonts w:hint="default"/>
        <w:lang w:eastAsia="en-US" w:bidi="ar-SA"/>
      </w:rPr>
    </w:lvl>
    <w:lvl w:ilvl="8" w:tplc="D632FAD4">
      <w:numFmt w:val="bullet"/>
      <w:lvlText w:val="•"/>
      <w:lvlJc w:val="left"/>
      <w:pPr>
        <w:ind w:left="3422" w:hanging="128"/>
      </w:pPr>
      <w:rPr>
        <w:rFonts w:hint="default"/>
        <w:lang w:eastAsia="en-US" w:bidi="ar-SA"/>
      </w:rPr>
    </w:lvl>
  </w:abstractNum>
  <w:abstractNum w:abstractNumId="1">
    <w:nsid w:val="59183EED"/>
    <w:multiLevelType w:val="hybridMultilevel"/>
    <w:tmpl w:val="B46E6E60"/>
    <w:lvl w:ilvl="0" w:tplc="ED50CFB2">
      <w:numFmt w:val="bullet"/>
      <w:lvlText w:val="-"/>
      <w:lvlJc w:val="left"/>
      <w:pPr>
        <w:ind w:left="5" w:hanging="12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1"/>
        <w:sz w:val="23"/>
        <w:szCs w:val="23"/>
        <w:lang w:eastAsia="en-US" w:bidi="ar-SA"/>
      </w:rPr>
    </w:lvl>
    <w:lvl w:ilvl="1" w:tplc="76761F7E">
      <w:numFmt w:val="bullet"/>
      <w:lvlText w:val="•"/>
      <w:lvlJc w:val="left"/>
      <w:pPr>
        <w:ind w:left="427" w:hanging="128"/>
      </w:pPr>
      <w:rPr>
        <w:rFonts w:hint="default"/>
        <w:lang w:eastAsia="en-US" w:bidi="ar-SA"/>
      </w:rPr>
    </w:lvl>
    <w:lvl w:ilvl="2" w:tplc="7898EA38">
      <w:numFmt w:val="bullet"/>
      <w:lvlText w:val="•"/>
      <w:lvlJc w:val="left"/>
      <w:pPr>
        <w:ind w:left="855" w:hanging="128"/>
      </w:pPr>
      <w:rPr>
        <w:rFonts w:hint="default"/>
        <w:lang w:eastAsia="en-US" w:bidi="ar-SA"/>
      </w:rPr>
    </w:lvl>
    <w:lvl w:ilvl="3" w:tplc="FD9E5F16">
      <w:numFmt w:val="bullet"/>
      <w:lvlText w:val="•"/>
      <w:lvlJc w:val="left"/>
      <w:pPr>
        <w:ind w:left="1283" w:hanging="128"/>
      </w:pPr>
      <w:rPr>
        <w:rFonts w:hint="default"/>
        <w:lang w:eastAsia="en-US" w:bidi="ar-SA"/>
      </w:rPr>
    </w:lvl>
    <w:lvl w:ilvl="4" w:tplc="22B26A92">
      <w:numFmt w:val="bullet"/>
      <w:lvlText w:val="•"/>
      <w:lvlJc w:val="left"/>
      <w:pPr>
        <w:ind w:left="1711" w:hanging="128"/>
      </w:pPr>
      <w:rPr>
        <w:rFonts w:hint="default"/>
        <w:lang w:eastAsia="en-US" w:bidi="ar-SA"/>
      </w:rPr>
    </w:lvl>
    <w:lvl w:ilvl="5" w:tplc="D57215AA">
      <w:numFmt w:val="bullet"/>
      <w:lvlText w:val="•"/>
      <w:lvlJc w:val="left"/>
      <w:pPr>
        <w:ind w:left="2139" w:hanging="128"/>
      </w:pPr>
      <w:rPr>
        <w:rFonts w:hint="default"/>
        <w:lang w:eastAsia="en-US" w:bidi="ar-SA"/>
      </w:rPr>
    </w:lvl>
    <w:lvl w:ilvl="6" w:tplc="A09C053E">
      <w:numFmt w:val="bullet"/>
      <w:lvlText w:val="•"/>
      <w:lvlJc w:val="left"/>
      <w:pPr>
        <w:ind w:left="2567" w:hanging="128"/>
      </w:pPr>
      <w:rPr>
        <w:rFonts w:hint="default"/>
        <w:lang w:eastAsia="en-US" w:bidi="ar-SA"/>
      </w:rPr>
    </w:lvl>
    <w:lvl w:ilvl="7" w:tplc="6F581302">
      <w:numFmt w:val="bullet"/>
      <w:lvlText w:val="•"/>
      <w:lvlJc w:val="left"/>
      <w:pPr>
        <w:ind w:left="2994" w:hanging="128"/>
      </w:pPr>
      <w:rPr>
        <w:rFonts w:hint="default"/>
        <w:lang w:eastAsia="en-US" w:bidi="ar-SA"/>
      </w:rPr>
    </w:lvl>
    <w:lvl w:ilvl="8" w:tplc="759AFD46">
      <w:numFmt w:val="bullet"/>
      <w:lvlText w:val="•"/>
      <w:lvlJc w:val="left"/>
      <w:pPr>
        <w:ind w:left="3422" w:hanging="128"/>
      </w:pPr>
      <w:rPr>
        <w:rFonts w:hint="default"/>
        <w:lang w:eastAsia="en-US" w:bidi="ar-SA"/>
      </w:rPr>
    </w:lvl>
  </w:abstractNum>
  <w:abstractNum w:abstractNumId="2">
    <w:nsid w:val="75E34CDE"/>
    <w:multiLevelType w:val="hybridMultilevel"/>
    <w:tmpl w:val="55228048"/>
    <w:lvl w:ilvl="0" w:tplc="E430C8DE">
      <w:numFmt w:val="bullet"/>
      <w:lvlText w:val="-"/>
      <w:lvlJc w:val="left"/>
      <w:pPr>
        <w:ind w:left="5" w:hanging="179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1"/>
        <w:sz w:val="23"/>
        <w:szCs w:val="23"/>
        <w:lang w:eastAsia="en-US" w:bidi="ar-SA"/>
      </w:rPr>
    </w:lvl>
    <w:lvl w:ilvl="1" w:tplc="6DBC4B9E">
      <w:numFmt w:val="bullet"/>
      <w:lvlText w:val="•"/>
      <w:lvlJc w:val="left"/>
      <w:pPr>
        <w:ind w:left="427" w:hanging="179"/>
      </w:pPr>
      <w:rPr>
        <w:rFonts w:hint="default"/>
        <w:lang w:eastAsia="en-US" w:bidi="ar-SA"/>
      </w:rPr>
    </w:lvl>
    <w:lvl w:ilvl="2" w:tplc="7EF4E40C">
      <w:numFmt w:val="bullet"/>
      <w:lvlText w:val="•"/>
      <w:lvlJc w:val="left"/>
      <w:pPr>
        <w:ind w:left="855" w:hanging="179"/>
      </w:pPr>
      <w:rPr>
        <w:rFonts w:hint="default"/>
        <w:lang w:eastAsia="en-US" w:bidi="ar-SA"/>
      </w:rPr>
    </w:lvl>
    <w:lvl w:ilvl="3" w:tplc="4740E172">
      <w:numFmt w:val="bullet"/>
      <w:lvlText w:val="•"/>
      <w:lvlJc w:val="left"/>
      <w:pPr>
        <w:ind w:left="1283" w:hanging="179"/>
      </w:pPr>
      <w:rPr>
        <w:rFonts w:hint="default"/>
        <w:lang w:eastAsia="en-US" w:bidi="ar-SA"/>
      </w:rPr>
    </w:lvl>
    <w:lvl w:ilvl="4" w:tplc="90A44AA8">
      <w:numFmt w:val="bullet"/>
      <w:lvlText w:val="•"/>
      <w:lvlJc w:val="left"/>
      <w:pPr>
        <w:ind w:left="1711" w:hanging="179"/>
      </w:pPr>
      <w:rPr>
        <w:rFonts w:hint="default"/>
        <w:lang w:eastAsia="en-US" w:bidi="ar-SA"/>
      </w:rPr>
    </w:lvl>
    <w:lvl w:ilvl="5" w:tplc="89BC6526">
      <w:numFmt w:val="bullet"/>
      <w:lvlText w:val="•"/>
      <w:lvlJc w:val="left"/>
      <w:pPr>
        <w:ind w:left="2139" w:hanging="179"/>
      </w:pPr>
      <w:rPr>
        <w:rFonts w:hint="default"/>
        <w:lang w:eastAsia="en-US" w:bidi="ar-SA"/>
      </w:rPr>
    </w:lvl>
    <w:lvl w:ilvl="6" w:tplc="DCB493FC">
      <w:numFmt w:val="bullet"/>
      <w:lvlText w:val="•"/>
      <w:lvlJc w:val="left"/>
      <w:pPr>
        <w:ind w:left="2567" w:hanging="179"/>
      </w:pPr>
      <w:rPr>
        <w:rFonts w:hint="default"/>
        <w:lang w:eastAsia="en-US" w:bidi="ar-SA"/>
      </w:rPr>
    </w:lvl>
    <w:lvl w:ilvl="7" w:tplc="B442DAA2">
      <w:numFmt w:val="bullet"/>
      <w:lvlText w:val="•"/>
      <w:lvlJc w:val="left"/>
      <w:pPr>
        <w:ind w:left="2994" w:hanging="179"/>
      </w:pPr>
      <w:rPr>
        <w:rFonts w:hint="default"/>
        <w:lang w:eastAsia="en-US" w:bidi="ar-SA"/>
      </w:rPr>
    </w:lvl>
    <w:lvl w:ilvl="8" w:tplc="F634E6A8">
      <w:numFmt w:val="bullet"/>
      <w:lvlText w:val="•"/>
      <w:lvlJc w:val="left"/>
      <w:pPr>
        <w:ind w:left="3422" w:hanging="179"/>
      </w:pPr>
      <w:rPr>
        <w:rFonts w:hint="default"/>
        <w:lang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9B0"/>
    <w:rsid w:val="00242671"/>
    <w:rsid w:val="002634A7"/>
    <w:rsid w:val="004309B0"/>
    <w:rsid w:val="006E32FB"/>
    <w:rsid w:val="007358FD"/>
    <w:rsid w:val="00C55B29"/>
    <w:rsid w:val="00F24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58FD"/>
    <w:pPr>
      <w:spacing w:after="0" w:line="240" w:lineRule="auto"/>
      <w:jc w:val="both"/>
    </w:pPr>
    <w:rPr>
      <w:rFonts w:ascii="Times New Roman" w:eastAsia="Calibri" w:hAnsi="Times New Roman" w:cs="Arial"/>
      <w:noProof/>
      <w:sz w:val="24"/>
      <w:szCs w:val="20"/>
      <w:lang w:val="sr-Cyrl-RS" w:eastAsia="sr-Latn-RS"/>
    </w:rPr>
  </w:style>
  <w:style w:type="paragraph" w:styleId="Heading2">
    <w:name w:val="heading 2"/>
    <w:basedOn w:val="Normal"/>
    <w:next w:val="Normal"/>
    <w:link w:val="Heading2Char"/>
    <w:autoRedefine/>
    <w:unhideWhenUsed/>
    <w:qFormat/>
    <w:rsid w:val="007358FD"/>
    <w:pPr>
      <w:keepNext/>
      <w:jc w:val="center"/>
      <w:outlineLvl w:val="1"/>
    </w:pPr>
    <w:rPr>
      <w:rFonts w:eastAsiaTheme="minorEastAsia" w:cs="Times New Roman"/>
      <w:b/>
      <w:bCs/>
      <w:szCs w:val="24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2464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qFormat/>
    <w:rsid w:val="007358FD"/>
    <w:rPr>
      <w:rFonts w:ascii="Times New Roman" w:eastAsiaTheme="minorEastAsia" w:hAnsi="Times New Roman" w:cs="Times New Roman"/>
      <w:b/>
      <w:bCs/>
      <w:noProof/>
      <w:sz w:val="24"/>
      <w:szCs w:val="24"/>
      <w:lang w:val="sr-Cyrl-R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24646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0"/>
      <w:lang w:val="sr-Cyrl-RS" w:eastAsia="sr-Latn-RS"/>
    </w:rPr>
  </w:style>
  <w:style w:type="paragraph" w:styleId="BodyText">
    <w:name w:val="Body Text"/>
    <w:basedOn w:val="Normal"/>
    <w:link w:val="BodyTextChar"/>
    <w:uiPriority w:val="99"/>
    <w:semiHidden/>
    <w:unhideWhenUsed/>
    <w:rsid w:val="00F2464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24646"/>
    <w:rPr>
      <w:rFonts w:ascii="Times New Roman" w:eastAsia="Calibri" w:hAnsi="Times New Roman" w:cs="Arial"/>
      <w:noProof/>
      <w:sz w:val="24"/>
      <w:szCs w:val="20"/>
      <w:lang w:val="sr-Cyrl-RS" w:eastAsia="sr-Latn-R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58FD"/>
    <w:pPr>
      <w:spacing w:after="0" w:line="240" w:lineRule="auto"/>
      <w:jc w:val="both"/>
    </w:pPr>
    <w:rPr>
      <w:rFonts w:ascii="Times New Roman" w:eastAsia="Calibri" w:hAnsi="Times New Roman" w:cs="Arial"/>
      <w:noProof/>
      <w:sz w:val="24"/>
      <w:szCs w:val="20"/>
      <w:lang w:val="sr-Cyrl-RS" w:eastAsia="sr-Latn-RS"/>
    </w:rPr>
  </w:style>
  <w:style w:type="paragraph" w:styleId="Heading2">
    <w:name w:val="heading 2"/>
    <w:basedOn w:val="Normal"/>
    <w:next w:val="Normal"/>
    <w:link w:val="Heading2Char"/>
    <w:autoRedefine/>
    <w:unhideWhenUsed/>
    <w:qFormat/>
    <w:rsid w:val="007358FD"/>
    <w:pPr>
      <w:keepNext/>
      <w:jc w:val="center"/>
      <w:outlineLvl w:val="1"/>
    </w:pPr>
    <w:rPr>
      <w:rFonts w:eastAsiaTheme="minorEastAsia" w:cs="Times New Roman"/>
      <w:b/>
      <w:bCs/>
      <w:szCs w:val="24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2464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qFormat/>
    <w:rsid w:val="007358FD"/>
    <w:rPr>
      <w:rFonts w:ascii="Times New Roman" w:eastAsiaTheme="minorEastAsia" w:hAnsi="Times New Roman" w:cs="Times New Roman"/>
      <w:b/>
      <w:bCs/>
      <w:noProof/>
      <w:sz w:val="24"/>
      <w:szCs w:val="24"/>
      <w:lang w:val="sr-Cyrl-R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24646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0"/>
      <w:lang w:val="sr-Cyrl-RS" w:eastAsia="sr-Latn-RS"/>
    </w:rPr>
  </w:style>
  <w:style w:type="paragraph" w:styleId="BodyText">
    <w:name w:val="Body Text"/>
    <w:basedOn w:val="Normal"/>
    <w:link w:val="BodyTextChar"/>
    <w:uiPriority w:val="99"/>
    <w:semiHidden/>
    <w:unhideWhenUsed/>
    <w:rsid w:val="00F2464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24646"/>
    <w:rPr>
      <w:rFonts w:ascii="Times New Roman" w:eastAsia="Calibri" w:hAnsi="Times New Roman" w:cs="Arial"/>
      <w:noProof/>
      <w:sz w:val="24"/>
      <w:szCs w:val="20"/>
      <w:lang w:val="sr-Cyrl-RS" w:eastAsia="sr-Latn-R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2955</Words>
  <Characters>16847</Characters>
  <Application>Microsoft Office Word</Application>
  <DocSecurity>0</DocSecurity>
  <Lines>140</Lines>
  <Paragraphs>39</Paragraphs>
  <ScaleCrop>false</ScaleCrop>
  <Company/>
  <LinksUpToDate>false</LinksUpToDate>
  <CharactersWithSpaces>19763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2026-02-06T18:17:00Z</dcterms:created>
  <dcterms:modified xsi:type="dcterms:W3CDTF">2026-02-08T12:25:00Z</dcterms:modified>
</cp:coreProperties>
</file>